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92E9A" w14:textId="27F53A46" w:rsidR="00703462" w:rsidRDefault="00703462" w:rsidP="007C16EE">
      <w:pPr>
        <w:pStyle w:val="Standard"/>
        <w:tabs>
          <w:tab w:val="left" w:pos="0"/>
        </w:tabs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Przedmiotowy System Oceniania z j. niemieckiego na podstawie podręcznika </w:t>
      </w:r>
      <w:proofErr w:type="spellStart"/>
      <w:r>
        <w:rPr>
          <w:rFonts w:ascii="Tahoma" w:eastAsia="Times New Roman" w:hAnsi="Tahoma" w:cs="Tahoma"/>
          <w:bCs/>
          <w:sz w:val="28"/>
          <w:szCs w:val="28"/>
          <w:lang w:eastAsia="pl-PL"/>
        </w:rPr>
        <w:t>Deutschtour</w:t>
      </w:r>
      <w:proofErr w:type="spellEnd"/>
      <w:r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Fit kl. 7 i 8. (dotyczy również nauczania zdalnego)</w:t>
      </w:r>
    </w:p>
    <w:p w14:paraId="19F537F5" w14:textId="77777777" w:rsidR="00703462" w:rsidRDefault="00703462" w:rsidP="00497F9B">
      <w:pPr>
        <w:pStyle w:val="Standard"/>
        <w:tabs>
          <w:tab w:val="left" w:pos="0"/>
        </w:tabs>
        <w:jc w:val="both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3E9C2B03" w14:textId="1B0F9F70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I . </w:t>
      </w:r>
      <w:r w:rsidR="00703462">
        <w:rPr>
          <w:rFonts w:ascii="Tahoma" w:eastAsia="Times New Roman" w:hAnsi="Tahoma" w:cs="Tahoma"/>
          <w:bCs/>
          <w:sz w:val="28"/>
          <w:szCs w:val="28"/>
          <w:lang w:eastAsia="pl-PL"/>
        </w:rPr>
        <w:t>Zasady ogólne</w:t>
      </w: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082AE364" w14:textId="77777777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1. Przedmiotowy System Oceniania z języka niemieckiego jest zgodny z Wewnątrzszkolnym Systemem Oceniania (WSO) , Rozporządzeniem MEN w sprawie zasad oceniania, klasyfikowania i promowania oraz z podstawą programową dla drugiego języka obcego w szkole podstawowej. </w:t>
      </w:r>
    </w:p>
    <w:p w14:paraId="706229E0" w14:textId="77777777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2. Nauczanie języka niemieckiego odbywa się na podstawie programu nauczania autorstwa zatwierdzonego do realizacji w szkole podstawowej. </w:t>
      </w:r>
    </w:p>
    <w:p w14:paraId="00ED5936" w14:textId="77777777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3. Na początku roku szkolnego uczniowie informowani są przez nauczyciela przedmiotu o zakresie wymagań na określoną ocenę oraz o sposobie i zasadach oceniania. </w:t>
      </w:r>
    </w:p>
    <w:p w14:paraId="2C841036" w14:textId="77777777" w:rsidR="00815606" w:rsidRPr="00703462" w:rsidRDefault="00815606" w:rsidP="00815606">
      <w:pPr>
        <w:tabs>
          <w:tab w:val="left" w:pos="720"/>
        </w:tabs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 xml:space="preserve">4. PZO uczniowie oraz rodzice otrzymują w </w:t>
      </w:r>
      <w:proofErr w:type="spellStart"/>
      <w:r w:rsidRPr="00703462">
        <w:rPr>
          <w:rFonts w:ascii="Tahoma" w:hAnsi="Tahoma" w:cs="Tahoma"/>
          <w:bCs/>
          <w:sz w:val="28"/>
          <w:szCs w:val="28"/>
        </w:rPr>
        <w:t>librusie</w:t>
      </w:r>
      <w:proofErr w:type="spellEnd"/>
      <w:r w:rsidRPr="00703462">
        <w:rPr>
          <w:rFonts w:ascii="Tahoma" w:hAnsi="Tahoma" w:cs="Tahoma"/>
          <w:bCs/>
          <w:sz w:val="28"/>
          <w:szCs w:val="28"/>
        </w:rPr>
        <w:t xml:space="preserve"> w formie linku. Rodzice mają obowiązek potwierdzić, że zapoznali się z przedmiotowym systemem oceniania.</w:t>
      </w:r>
    </w:p>
    <w:p w14:paraId="616EA5CF" w14:textId="77777777" w:rsidR="003640E0" w:rsidRPr="00703462" w:rsidRDefault="00815606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>5</w:t>
      </w:r>
      <w:r w:rsidR="003640E0"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>. Nauczyciel dostosowuje formy i wymagań stawianych uczniom ze specyficznymi problemami w uczeniu się lub mających orzeczenia o potrzebie kształcenia specjalnego do opinii zawartych w tych orzeczeniach.</w:t>
      </w:r>
    </w:p>
    <w:p w14:paraId="6CDBD265" w14:textId="77777777" w:rsidR="00497F9B" w:rsidRPr="00703462" w:rsidRDefault="00815606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>6</w:t>
      </w:r>
      <w:r w:rsidR="00497F9B"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>. Zakres dłuższych sprawdzianów pisemnych (prac klasowych) oraz ich dokładne terminy</w:t>
      </w:r>
      <w:r w:rsidR="005D7836"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są </w:t>
      </w:r>
      <w:r w:rsidR="00497F9B"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podawane przez nauczyciela z dwutygodniowym wyprzedzeniem. </w:t>
      </w:r>
    </w:p>
    <w:p w14:paraId="48236D45" w14:textId="77777777" w:rsidR="00497F9B" w:rsidRPr="00703462" w:rsidRDefault="00815606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>7</w:t>
      </w:r>
      <w:r w:rsidR="003640E0"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. </w:t>
      </w:r>
      <w:r w:rsidR="00497F9B"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Krótkie sprawdziany pisemne (kartkówki) i ustne odpowiedzi uczniów, obejmujące bieżący materiał lekcyjny (trzy ostatnie omówione przez nauczyciela lekcje), mogą być przeprowadzane na bieżąco, bez wcześniejszej zapowiedzi. </w:t>
      </w:r>
    </w:p>
    <w:p w14:paraId="1223BE38" w14:textId="77777777" w:rsidR="00497F9B" w:rsidRPr="00703462" w:rsidRDefault="00815606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trike/>
          <w:color w:val="FF0000"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trike/>
          <w:color w:val="FF0000"/>
          <w:sz w:val="28"/>
          <w:szCs w:val="28"/>
          <w:lang w:eastAsia="pl-PL"/>
        </w:rPr>
        <w:t>8</w:t>
      </w:r>
      <w:r w:rsidR="003640E0" w:rsidRPr="00703462">
        <w:rPr>
          <w:rFonts w:ascii="Tahoma" w:eastAsia="Times New Roman" w:hAnsi="Tahoma" w:cs="Tahoma"/>
          <w:bCs/>
          <w:strike/>
          <w:color w:val="FF0000"/>
          <w:sz w:val="28"/>
          <w:szCs w:val="28"/>
          <w:lang w:eastAsia="pl-PL"/>
        </w:rPr>
        <w:t xml:space="preserve">. </w:t>
      </w:r>
      <w:r w:rsidR="00497F9B" w:rsidRPr="00703462">
        <w:rPr>
          <w:rFonts w:ascii="Tahoma" w:eastAsia="Times New Roman" w:hAnsi="Tahoma" w:cs="Tahoma"/>
          <w:bCs/>
          <w:strike/>
          <w:color w:val="FF0000"/>
          <w:sz w:val="28"/>
          <w:szCs w:val="28"/>
          <w:lang w:eastAsia="pl-PL"/>
        </w:rPr>
        <w:t xml:space="preserve"> Nauczyciel na bieżąco określa zakres oraz terminy wykonania prac domowych lub innych form aktywności. </w:t>
      </w:r>
    </w:p>
    <w:p w14:paraId="00452F22" w14:textId="77777777" w:rsidR="00497F9B" w:rsidRPr="00703462" w:rsidRDefault="00815606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>9</w:t>
      </w:r>
      <w:r w:rsidR="003640E0"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. </w:t>
      </w:r>
      <w:r w:rsidR="00497F9B"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Nauczyciel ocenia i udostępnia uczniom sprawdziany i pisemne prace kontrolne w ciągu dwóch tygodni od momentu ich przeprowadzenia. </w:t>
      </w:r>
    </w:p>
    <w:p w14:paraId="792DD515" w14:textId="77777777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6E548D80" w14:textId="50BD9395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II. </w:t>
      </w:r>
      <w:r w:rsidR="00703462">
        <w:rPr>
          <w:rFonts w:ascii="Tahoma" w:eastAsia="Times New Roman" w:hAnsi="Tahoma" w:cs="Tahoma"/>
          <w:bCs/>
          <w:sz w:val="28"/>
          <w:szCs w:val="28"/>
          <w:lang w:eastAsia="pl-PL"/>
        </w:rPr>
        <w:t>Zasady oceniania</w:t>
      </w:r>
    </w:p>
    <w:p w14:paraId="3CC54DED" w14:textId="77777777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1. Ocenianie odbywa się według skali zawartej w systemie oceniania. </w:t>
      </w:r>
    </w:p>
    <w:p w14:paraId="784B629F" w14:textId="77777777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2. Zgodnie z Rozporządzeniem MEN w sprawie zasad oceniania, klasyfikowania i promowania przyjmuje się sześciostopniową skalę ocen (1–6). </w:t>
      </w:r>
    </w:p>
    <w:p w14:paraId="7F1372AE" w14:textId="77777777" w:rsidR="00815606" w:rsidRDefault="00497F9B" w:rsidP="00815606">
      <w:pPr>
        <w:tabs>
          <w:tab w:val="left" w:pos="356"/>
          <w:tab w:val="left" w:pos="720"/>
        </w:tabs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lastRenderedPageBreak/>
        <w:t>3</w:t>
      </w:r>
      <w:r w:rsidR="00815606" w:rsidRPr="00703462">
        <w:rPr>
          <w:rFonts w:ascii="Tahoma" w:hAnsi="Tahoma" w:cs="Tahoma"/>
          <w:bCs/>
          <w:sz w:val="28"/>
          <w:szCs w:val="28"/>
        </w:rPr>
        <w:t>) Prace pisemne (sprawdziany i kartkówki) oceniane są według skali punktowej określonej przez nauczyciela i przeliczane są skalą procentową odpowiadającą skali ocen:</w:t>
      </w:r>
    </w:p>
    <w:p w14:paraId="5D620586" w14:textId="77777777" w:rsidR="007C16EE" w:rsidRPr="00703462" w:rsidRDefault="007C16EE" w:rsidP="00815606">
      <w:pPr>
        <w:tabs>
          <w:tab w:val="left" w:pos="356"/>
          <w:tab w:val="left" w:pos="720"/>
        </w:tabs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</w:p>
    <w:p w14:paraId="28238668" w14:textId="4990564A" w:rsidR="00815606" w:rsidRPr="00703462" w:rsidRDefault="00815606" w:rsidP="00815606">
      <w:pPr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 xml:space="preserve">100% +  celujący </w:t>
      </w:r>
      <w:r w:rsidR="007C16EE">
        <w:rPr>
          <w:rFonts w:ascii="Tahoma" w:hAnsi="Tahoma" w:cs="Tahoma"/>
          <w:bCs/>
          <w:sz w:val="28"/>
          <w:szCs w:val="28"/>
        </w:rPr>
        <w:t>–</w:t>
      </w:r>
      <w:r w:rsidRPr="00703462">
        <w:rPr>
          <w:rFonts w:ascii="Tahoma" w:hAnsi="Tahoma" w:cs="Tahoma"/>
          <w:bCs/>
          <w:sz w:val="28"/>
          <w:szCs w:val="28"/>
        </w:rPr>
        <w:t xml:space="preserve"> 6</w:t>
      </w:r>
      <w:r w:rsidR="007C16EE">
        <w:rPr>
          <w:rFonts w:ascii="Tahoma" w:hAnsi="Tahoma" w:cs="Tahoma"/>
          <w:bCs/>
          <w:sz w:val="28"/>
          <w:szCs w:val="28"/>
        </w:rPr>
        <w:t>;</w:t>
      </w:r>
    </w:p>
    <w:p w14:paraId="75E80DBC" w14:textId="10940901" w:rsidR="00815606" w:rsidRPr="00703462" w:rsidRDefault="00815606" w:rsidP="00815606">
      <w:pPr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 xml:space="preserve">100 - 90 %  bardzo dobry </w:t>
      </w:r>
      <w:r w:rsidR="007C16EE">
        <w:rPr>
          <w:rFonts w:ascii="Tahoma" w:hAnsi="Tahoma" w:cs="Tahoma"/>
          <w:bCs/>
          <w:sz w:val="28"/>
          <w:szCs w:val="28"/>
        </w:rPr>
        <w:t>–</w:t>
      </w:r>
      <w:r w:rsidRPr="00703462">
        <w:rPr>
          <w:rFonts w:ascii="Tahoma" w:hAnsi="Tahoma" w:cs="Tahoma"/>
          <w:bCs/>
          <w:sz w:val="28"/>
          <w:szCs w:val="28"/>
        </w:rPr>
        <w:t xml:space="preserve"> 5</w:t>
      </w:r>
      <w:r w:rsidR="007C16EE">
        <w:rPr>
          <w:rFonts w:ascii="Tahoma" w:hAnsi="Tahoma" w:cs="Tahoma"/>
          <w:bCs/>
          <w:sz w:val="28"/>
          <w:szCs w:val="28"/>
        </w:rPr>
        <w:t>;</w:t>
      </w:r>
    </w:p>
    <w:p w14:paraId="6263C9D9" w14:textId="1A2A1EB1" w:rsidR="00815606" w:rsidRPr="00703462" w:rsidRDefault="00815606" w:rsidP="00815606">
      <w:pPr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>89 – 70 % dobry -  4</w:t>
      </w:r>
      <w:r w:rsidR="007C16EE">
        <w:rPr>
          <w:rFonts w:ascii="Tahoma" w:hAnsi="Tahoma" w:cs="Tahoma"/>
          <w:bCs/>
          <w:sz w:val="28"/>
          <w:szCs w:val="28"/>
        </w:rPr>
        <w:t>;</w:t>
      </w:r>
    </w:p>
    <w:p w14:paraId="2943810B" w14:textId="39B42D65" w:rsidR="00815606" w:rsidRPr="00703462" w:rsidRDefault="00815606" w:rsidP="00815606">
      <w:pPr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 xml:space="preserve">69 – 50% dostateczny </w:t>
      </w:r>
      <w:r w:rsidR="007C16EE">
        <w:rPr>
          <w:rFonts w:ascii="Tahoma" w:hAnsi="Tahoma" w:cs="Tahoma"/>
          <w:bCs/>
          <w:sz w:val="28"/>
          <w:szCs w:val="28"/>
        </w:rPr>
        <w:t>–</w:t>
      </w:r>
      <w:r w:rsidRPr="00703462">
        <w:rPr>
          <w:rFonts w:ascii="Tahoma" w:hAnsi="Tahoma" w:cs="Tahoma"/>
          <w:bCs/>
          <w:sz w:val="28"/>
          <w:szCs w:val="28"/>
        </w:rPr>
        <w:t xml:space="preserve"> 3</w:t>
      </w:r>
      <w:r w:rsidR="007C16EE">
        <w:rPr>
          <w:rFonts w:ascii="Tahoma" w:hAnsi="Tahoma" w:cs="Tahoma"/>
          <w:bCs/>
          <w:sz w:val="28"/>
          <w:szCs w:val="28"/>
        </w:rPr>
        <w:t>;</w:t>
      </w:r>
    </w:p>
    <w:p w14:paraId="1DBA5C77" w14:textId="56883AEF" w:rsidR="00815606" w:rsidRPr="00703462" w:rsidRDefault="00815606" w:rsidP="00815606">
      <w:pPr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 xml:space="preserve">49 – 35 % dopuszczający </w:t>
      </w:r>
      <w:r w:rsidR="007C16EE">
        <w:rPr>
          <w:rFonts w:ascii="Tahoma" w:hAnsi="Tahoma" w:cs="Tahoma"/>
          <w:bCs/>
          <w:sz w:val="28"/>
          <w:szCs w:val="28"/>
        </w:rPr>
        <w:t>–</w:t>
      </w:r>
      <w:r w:rsidRPr="00703462">
        <w:rPr>
          <w:rFonts w:ascii="Tahoma" w:hAnsi="Tahoma" w:cs="Tahoma"/>
          <w:bCs/>
          <w:sz w:val="28"/>
          <w:szCs w:val="28"/>
        </w:rPr>
        <w:t xml:space="preserve"> 2</w:t>
      </w:r>
      <w:r w:rsidR="007C16EE">
        <w:rPr>
          <w:rFonts w:ascii="Tahoma" w:hAnsi="Tahoma" w:cs="Tahoma"/>
          <w:bCs/>
          <w:sz w:val="28"/>
          <w:szCs w:val="28"/>
        </w:rPr>
        <w:t>;</w:t>
      </w:r>
    </w:p>
    <w:p w14:paraId="1179F010" w14:textId="047C3EEC" w:rsidR="00815606" w:rsidRPr="00703462" w:rsidRDefault="008F033D" w:rsidP="00815606">
      <w:pPr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>34</w:t>
      </w:r>
      <w:r w:rsidR="00815606" w:rsidRPr="00703462">
        <w:rPr>
          <w:rFonts w:ascii="Tahoma" w:hAnsi="Tahoma" w:cs="Tahoma"/>
          <w:bCs/>
          <w:sz w:val="28"/>
          <w:szCs w:val="28"/>
        </w:rPr>
        <w:t xml:space="preserve">% </w:t>
      </w:r>
      <w:r w:rsidRPr="00703462">
        <w:rPr>
          <w:rFonts w:ascii="Tahoma" w:hAnsi="Tahoma" w:cs="Tahoma"/>
          <w:bCs/>
          <w:sz w:val="28"/>
          <w:szCs w:val="28"/>
        </w:rPr>
        <w:t xml:space="preserve">i mniej </w:t>
      </w:r>
      <w:r w:rsidR="00815606" w:rsidRPr="00703462">
        <w:rPr>
          <w:rFonts w:ascii="Tahoma" w:hAnsi="Tahoma" w:cs="Tahoma"/>
          <w:bCs/>
          <w:sz w:val="28"/>
          <w:szCs w:val="28"/>
        </w:rPr>
        <w:t xml:space="preserve">niedostateczny </w:t>
      </w:r>
      <w:r w:rsidR="007C16EE">
        <w:rPr>
          <w:rFonts w:ascii="Tahoma" w:hAnsi="Tahoma" w:cs="Tahoma"/>
          <w:bCs/>
          <w:sz w:val="28"/>
          <w:szCs w:val="28"/>
        </w:rPr>
        <w:t>–</w:t>
      </w:r>
      <w:r w:rsidR="00815606" w:rsidRPr="00703462">
        <w:rPr>
          <w:rFonts w:ascii="Tahoma" w:hAnsi="Tahoma" w:cs="Tahoma"/>
          <w:bCs/>
          <w:sz w:val="28"/>
          <w:szCs w:val="28"/>
        </w:rPr>
        <w:t xml:space="preserve"> 1</w:t>
      </w:r>
      <w:r w:rsidR="007C16EE">
        <w:rPr>
          <w:rFonts w:ascii="Tahoma" w:hAnsi="Tahoma" w:cs="Tahoma"/>
          <w:bCs/>
          <w:sz w:val="28"/>
          <w:szCs w:val="28"/>
        </w:rPr>
        <w:t>;</w:t>
      </w:r>
    </w:p>
    <w:p w14:paraId="0DFB5D73" w14:textId="77777777" w:rsidR="00815606" w:rsidRPr="00703462" w:rsidRDefault="00815606" w:rsidP="00815606">
      <w:pPr>
        <w:tabs>
          <w:tab w:val="left" w:pos="736"/>
        </w:tabs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 xml:space="preserve">Oceny cząstkowe mają następującą wagę:   </w:t>
      </w:r>
    </w:p>
    <w:p w14:paraId="7F3CAAC3" w14:textId="4CE2D6B9" w:rsidR="00815606" w:rsidRPr="007C16EE" w:rsidRDefault="00815606" w:rsidP="007C16EE">
      <w:pPr>
        <w:pStyle w:val="Akapitzlist"/>
        <w:numPr>
          <w:ilvl w:val="0"/>
          <w:numId w:val="6"/>
        </w:numPr>
        <w:tabs>
          <w:tab w:val="left" w:pos="736"/>
        </w:tabs>
        <w:spacing w:after="0" w:line="360" w:lineRule="auto"/>
        <w:ind w:left="357" w:hanging="357"/>
        <w:jc w:val="both"/>
        <w:rPr>
          <w:rFonts w:ascii="Tahoma" w:hAnsi="Tahoma" w:cs="Tahoma"/>
          <w:bCs/>
          <w:sz w:val="28"/>
          <w:szCs w:val="28"/>
        </w:rPr>
      </w:pPr>
      <w:r w:rsidRPr="007C16EE">
        <w:rPr>
          <w:rFonts w:ascii="Tahoma" w:hAnsi="Tahoma" w:cs="Tahoma"/>
          <w:bCs/>
          <w:sz w:val="28"/>
          <w:szCs w:val="28"/>
        </w:rPr>
        <w:t>sprawdziany (waga x3)</w:t>
      </w:r>
      <w:r w:rsidR="007C16EE">
        <w:rPr>
          <w:rFonts w:ascii="Tahoma" w:hAnsi="Tahoma" w:cs="Tahoma"/>
          <w:bCs/>
          <w:sz w:val="28"/>
          <w:szCs w:val="28"/>
        </w:rPr>
        <w:t>;</w:t>
      </w:r>
      <w:r w:rsidRPr="007C16EE">
        <w:rPr>
          <w:rFonts w:ascii="Tahoma" w:hAnsi="Tahoma" w:cs="Tahoma"/>
          <w:bCs/>
          <w:sz w:val="28"/>
          <w:szCs w:val="28"/>
        </w:rPr>
        <w:t xml:space="preserve">    </w:t>
      </w:r>
    </w:p>
    <w:p w14:paraId="556FFE90" w14:textId="35545851" w:rsidR="00815606" w:rsidRPr="007C16EE" w:rsidRDefault="00815606" w:rsidP="007C16EE">
      <w:pPr>
        <w:pStyle w:val="Akapitzlist"/>
        <w:numPr>
          <w:ilvl w:val="0"/>
          <w:numId w:val="6"/>
        </w:numPr>
        <w:tabs>
          <w:tab w:val="left" w:pos="736"/>
        </w:tabs>
        <w:spacing w:after="0" w:line="360" w:lineRule="auto"/>
        <w:ind w:left="357" w:hanging="357"/>
        <w:jc w:val="both"/>
        <w:rPr>
          <w:rFonts w:ascii="Tahoma" w:hAnsi="Tahoma" w:cs="Tahoma"/>
          <w:bCs/>
          <w:sz w:val="28"/>
          <w:szCs w:val="28"/>
        </w:rPr>
      </w:pPr>
      <w:r w:rsidRPr="007C16EE">
        <w:rPr>
          <w:rFonts w:ascii="Tahoma" w:hAnsi="Tahoma" w:cs="Tahoma"/>
          <w:bCs/>
          <w:sz w:val="28"/>
          <w:szCs w:val="28"/>
        </w:rPr>
        <w:t>kartkówki (waga x2)</w:t>
      </w:r>
      <w:r w:rsidR="007C16EE">
        <w:rPr>
          <w:rFonts w:ascii="Tahoma" w:hAnsi="Tahoma" w:cs="Tahoma"/>
          <w:bCs/>
          <w:sz w:val="28"/>
          <w:szCs w:val="28"/>
        </w:rPr>
        <w:t>;</w:t>
      </w:r>
      <w:r w:rsidRPr="007C16EE">
        <w:rPr>
          <w:rFonts w:ascii="Tahoma" w:hAnsi="Tahoma" w:cs="Tahoma"/>
          <w:bCs/>
          <w:sz w:val="28"/>
          <w:szCs w:val="28"/>
        </w:rPr>
        <w:t xml:space="preserve">   </w:t>
      </w:r>
    </w:p>
    <w:p w14:paraId="4485C0BD" w14:textId="5CF294A7" w:rsidR="00815606" w:rsidRPr="007C16EE" w:rsidRDefault="00815606" w:rsidP="007C16EE">
      <w:pPr>
        <w:pStyle w:val="Akapitzlist"/>
        <w:numPr>
          <w:ilvl w:val="0"/>
          <w:numId w:val="6"/>
        </w:numPr>
        <w:tabs>
          <w:tab w:val="left" w:pos="736"/>
        </w:tabs>
        <w:spacing w:after="0" w:line="360" w:lineRule="auto"/>
        <w:ind w:left="357" w:hanging="357"/>
        <w:jc w:val="both"/>
        <w:rPr>
          <w:rFonts w:ascii="Tahoma" w:hAnsi="Tahoma" w:cs="Tahoma"/>
          <w:bCs/>
          <w:sz w:val="28"/>
          <w:szCs w:val="28"/>
        </w:rPr>
      </w:pPr>
      <w:r w:rsidRPr="007C16EE">
        <w:rPr>
          <w:rFonts w:ascii="Tahoma" w:hAnsi="Tahoma" w:cs="Tahoma"/>
          <w:bCs/>
          <w:sz w:val="28"/>
          <w:szCs w:val="28"/>
        </w:rPr>
        <w:t>pozostałe oceny (waga x1)</w:t>
      </w:r>
      <w:r w:rsidR="007C16EE">
        <w:rPr>
          <w:rFonts w:ascii="Tahoma" w:hAnsi="Tahoma" w:cs="Tahoma"/>
          <w:bCs/>
          <w:sz w:val="28"/>
          <w:szCs w:val="28"/>
        </w:rPr>
        <w:t>;</w:t>
      </w:r>
      <w:r w:rsidRPr="007C16EE">
        <w:rPr>
          <w:rFonts w:ascii="Tahoma" w:hAnsi="Tahoma" w:cs="Tahoma"/>
          <w:bCs/>
          <w:sz w:val="28"/>
          <w:szCs w:val="28"/>
        </w:rPr>
        <w:t xml:space="preserve"> </w:t>
      </w:r>
    </w:p>
    <w:p w14:paraId="5A3FF81D" w14:textId="77777777" w:rsidR="00497F9B" w:rsidRPr="00703462" w:rsidRDefault="00497F9B" w:rsidP="00815606">
      <w:pPr>
        <w:pStyle w:val="Default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4. Nieprzygotowanie do zajęć, </w:t>
      </w:r>
      <w:r w:rsidRPr="00703462">
        <w:rPr>
          <w:rFonts w:ascii="Tahoma" w:eastAsia="Times New Roman" w:hAnsi="Tahoma" w:cs="Tahoma"/>
          <w:bCs/>
          <w:strike/>
          <w:color w:val="FF0000"/>
          <w:sz w:val="28"/>
          <w:szCs w:val="28"/>
          <w:lang w:eastAsia="pl-PL"/>
        </w:rPr>
        <w:t>brak zadania domowego,</w:t>
      </w: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podręcznika</w:t>
      </w:r>
      <w:r w:rsidR="003640E0"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, </w:t>
      </w:r>
      <w:r w:rsidR="00815606"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>zeszytu uczeń</w:t>
      </w: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jest zobowiązany zgłosić nauczycielowi na początku lekcji. </w:t>
      </w:r>
    </w:p>
    <w:p w14:paraId="631E4820" w14:textId="77777777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5. W przypadku każdej nieobecności uczeń jest zobowiązany do nadrobienia zaległości. </w:t>
      </w:r>
    </w:p>
    <w:p w14:paraId="1BC1DA6E" w14:textId="77777777" w:rsidR="003C52C4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6. Uczeń ma prawo do poprawy każdego sprawdzianu, z którego otrzymał ocenę dopuszczającą lub niższą, w formie i terminie ustalonym z nauczycielem – dwa tygodnie od daty otrzymania sprawdzianu. Poprawa jest dobrowolna i odbywa się tylko raz. </w:t>
      </w:r>
    </w:p>
    <w:p w14:paraId="76E56987" w14:textId="77777777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7. Kartkówki nie podlegają poprawie – materiał z kartkówek występuje również w pracach klasowych. Pozytywna ocena z pracy klasowej oznacza jednocześnie zaliczenie materiału z kartkówki </w:t>
      </w:r>
    </w:p>
    <w:p w14:paraId="5A0E4964" w14:textId="77777777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8. Sprawdziany pisemne, odpowiedzi ustne </w:t>
      </w:r>
      <w:r w:rsidRPr="00703462">
        <w:rPr>
          <w:rFonts w:ascii="Tahoma" w:eastAsia="Times New Roman" w:hAnsi="Tahoma" w:cs="Tahoma"/>
          <w:bCs/>
          <w:strike/>
          <w:color w:val="FF0000"/>
          <w:sz w:val="28"/>
          <w:szCs w:val="28"/>
          <w:lang w:eastAsia="pl-PL"/>
        </w:rPr>
        <w:t>i zadania domowe</w:t>
      </w: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są obowiązkowe. W każdym semestrze przewiduje się przynajmniej dwa sprawdziany. Liczba kartkówek </w:t>
      </w:r>
      <w:r w:rsidRPr="00703462">
        <w:rPr>
          <w:rFonts w:ascii="Tahoma" w:eastAsia="Times New Roman" w:hAnsi="Tahoma" w:cs="Tahoma"/>
          <w:bCs/>
          <w:strike/>
          <w:color w:val="FF0000"/>
          <w:sz w:val="28"/>
          <w:szCs w:val="28"/>
          <w:lang w:eastAsia="pl-PL"/>
        </w:rPr>
        <w:t>i zadań domowych</w:t>
      </w: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nie jest określona i wynika z bieżącej pracy uczniów. </w:t>
      </w:r>
    </w:p>
    <w:p w14:paraId="71226A26" w14:textId="77777777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9. Uczeń może zgłosić nieprzygotowanie 2 razy w ciągu semestru (przed rozpoczęciem lekcji </w:t>
      </w:r>
      <w:r w:rsidRPr="00703462">
        <w:rPr>
          <w:rFonts w:ascii="Tahoma" w:eastAsia="Times New Roman" w:hAnsi="Tahoma" w:cs="Tahoma"/>
          <w:bCs/>
          <w:strike/>
          <w:color w:val="FF0000"/>
          <w:sz w:val="28"/>
          <w:szCs w:val="28"/>
          <w:lang w:eastAsia="pl-PL"/>
        </w:rPr>
        <w:t>i sprawdzeniem pra</w:t>
      </w:r>
      <w:r w:rsidR="00E81101" w:rsidRPr="00703462">
        <w:rPr>
          <w:rFonts w:ascii="Tahoma" w:eastAsia="Times New Roman" w:hAnsi="Tahoma" w:cs="Tahoma"/>
          <w:bCs/>
          <w:strike/>
          <w:color w:val="FF0000"/>
          <w:sz w:val="28"/>
          <w:szCs w:val="28"/>
          <w:lang w:eastAsia="pl-PL"/>
        </w:rPr>
        <w:t>cy domowej przez nauczyciela</w:t>
      </w:r>
      <w:r w:rsidR="00E81101"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>), trzecie</w:t>
      </w: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nieprzygotowania skutkuje oceną niedostateczną, </w:t>
      </w:r>
    </w:p>
    <w:p w14:paraId="504F386D" w14:textId="77777777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10. Z powodów losowych uczeń może być zwolniony z pisania sprawdzianu. Termin zaliczenia uczeń ustala indywidualnie z nauczycielem. </w:t>
      </w:r>
    </w:p>
    <w:p w14:paraId="0A349AEC" w14:textId="77777777" w:rsidR="00E81101" w:rsidRPr="00703462" w:rsidRDefault="00497F9B" w:rsidP="00E81101">
      <w:pPr>
        <w:pStyle w:val="Default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11. </w:t>
      </w:r>
      <w:r w:rsidR="00E81101" w:rsidRPr="00703462">
        <w:rPr>
          <w:rFonts w:ascii="Tahoma" w:hAnsi="Tahoma" w:cs="Tahoma"/>
          <w:bCs/>
          <w:sz w:val="28"/>
          <w:szCs w:val="28"/>
        </w:rPr>
        <w:t>Ocenianie wspomagające:</w:t>
      </w:r>
    </w:p>
    <w:p w14:paraId="1F2803BD" w14:textId="77777777" w:rsidR="00E81101" w:rsidRPr="00703462" w:rsidRDefault="00E81101" w:rsidP="00E81101">
      <w:pPr>
        <w:pStyle w:val="Default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lastRenderedPageBreak/>
        <w:t>Dodatkowe prace pisemne i ustne nagradzane są dodatkowymi ocenami (trudniejsze prace, wykraczające poza program =&gt; 6)</w:t>
      </w:r>
    </w:p>
    <w:p w14:paraId="5D241F62" w14:textId="77777777" w:rsidR="00E81101" w:rsidRPr="00703462" w:rsidRDefault="003640E0" w:rsidP="00E81101">
      <w:pPr>
        <w:pStyle w:val="Default"/>
        <w:rPr>
          <w:rFonts w:ascii="Tahoma" w:eastAsia="Times New Roman" w:hAnsi="Tahoma" w:cs="Tahoma"/>
          <w:bCs/>
          <w:color w:val="1C1C1C"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 xml:space="preserve">Uczeń może otrzymać minus </w:t>
      </w:r>
      <w:r w:rsidR="00E81101" w:rsidRPr="00703462">
        <w:rPr>
          <w:rFonts w:ascii="Tahoma" w:hAnsi="Tahoma" w:cs="Tahoma"/>
          <w:bCs/>
          <w:sz w:val="28"/>
          <w:szCs w:val="28"/>
        </w:rPr>
        <w:t>za:</w:t>
      </w:r>
    </w:p>
    <w:p w14:paraId="4DD4D582" w14:textId="09B77A8D" w:rsidR="00E81101" w:rsidRPr="00703462" w:rsidRDefault="00E81101" w:rsidP="007C16EE">
      <w:pPr>
        <w:pStyle w:val="Default"/>
        <w:widowControl w:val="0"/>
        <w:numPr>
          <w:ilvl w:val="0"/>
          <w:numId w:val="2"/>
        </w:numPr>
        <w:ind w:left="357" w:hanging="357"/>
        <w:rPr>
          <w:rFonts w:ascii="Tahoma" w:eastAsia="Times New Roman" w:hAnsi="Tahoma" w:cs="Tahoma"/>
          <w:bCs/>
          <w:color w:val="1C1C1C"/>
          <w:sz w:val="28"/>
          <w:szCs w:val="28"/>
        </w:rPr>
      </w:pPr>
      <w:r w:rsidRPr="00703462">
        <w:rPr>
          <w:rFonts w:ascii="Tahoma" w:eastAsia="Times New Roman" w:hAnsi="Tahoma" w:cs="Tahoma"/>
          <w:bCs/>
          <w:color w:val="1C1C1C"/>
          <w:sz w:val="28"/>
          <w:szCs w:val="28"/>
        </w:rPr>
        <w:t>niewłaściwą pracę na lekcji i brak współpracy w zespole</w:t>
      </w:r>
      <w:r w:rsidR="007C16EE">
        <w:rPr>
          <w:rFonts w:ascii="Tahoma" w:eastAsia="Times New Roman" w:hAnsi="Tahoma" w:cs="Tahoma"/>
          <w:bCs/>
          <w:color w:val="1C1C1C"/>
          <w:sz w:val="28"/>
          <w:szCs w:val="28"/>
        </w:rPr>
        <w:t>;</w:t>
      </w:r>
      <w:r w:rsidRPr="00703462">
        <w:rPr>
          <w:rFonts w:ascii="Tahoma" w:eastAsia="Times New Roman" w:hAnsi="Tahoma" w:cs="Tahoma"/>
          <w:bCs/>
          <w:color w:val="1C1C1C"/>
          <w:sz w:val="28"/>
          <w:szCs w:val="28"/>
        </w:rPr>
        <w:t xml:space="preserve"> </w:t>
      </w:r>
    </w:p>
    <w:p w14:paraId="790FAD12" w14:textId="5EE5330F" w:rsidR="00E81101" w:rsidRPr="00703462" w:rsidRDefault="00E81101" w:rsidP="007C16EE">
      <w:pPr>
        <w:pStyle w:val="Default"/>
        <w:widowControl w:val="0"/>
        <w:numPr>
          <w:ilvl w:val="0"/>
          <w:numId w:val="2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eastAsia="Times New Roman" w:hAnsi="Tahoma" w:cs="Tahoma"/>
          <w:bCs/>
          <w:color w:val="1C1C1C"/>
          <w:sz w:val="28"/>
          <w:szCs w:val="28"/>
        </w:rPr>
        <w:t>brak chęci pracy</w:t>
      </w:r>
      <w:r w:rsidR="007C16EE">
        <w:rPr>
          <w:rFonts w:ascii="Tahoma" w:eastAsia="Times New Roman" w:hAnsi="Tahoma" w:cs="Tahoma"/>
          <w:bCs/>
          <w:color w:val="1C1C1C"/>
          <w:sz w:val="28"/>
          <w:szCs w:val="28"/>
        </w:rPr>
        <w:t>;</w:t>
      </w:r>
    </w:p>
    <w:p w14:paraId="696F8B5D" w14:textId="19E4BD5D" w:rsidR="00E81101" w:rsidRPr="00703462" w:rsidRDefault="00E81101" w:rsidP="007C16EE">
      <w:pPr>
        <w:pStyle w:val="Default"/>
        <w:widowControl w:val="0"/>
        <w:numPr>
          <w:ilvl w:val="0"/>
          <w:numId w:val="2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>brak notatek z lekcji</w:t>
      </w:r>
      <w:r w:rsidR="007C16EE">
        <w:rPr>
          <w:rFonts w:ascii="Tahoma" w:hAnsi="Tahoma" w:cs="Tahoma"/>
          <w:bCs/>
          <w:sz w:val="28"/>
          <w:szCs w:val="28"/>
        </w:rPr>
        <w:t>;</w:t>
      </w:r>
    </w:p>
    <w:p w14:paraId="77426A7D" w14:textId="77415660" w:rsidR="00E81101" w:rsidRPr="00703462" w:rsidRDefault="00E81101" w:rsidP="007C16EE">
      <w:pPr>
        <w:pStyle w:val="Default"/>
        <w:widowControl w:val="0"/>
        <w:numPr>
          <w:ilvl w:val="0"/>
          <w:numId w:val="2"/>
        </w:numPr>
        <w:ind w:left="357" w:hanging="357"/>
        <w:rPr>
          <w:rFonts w:ascii="Tahoma" w:hAnsi="Tahoma" w:cs="Tahoma"/>
          <w:bCs/>
          <w:strike/>
          <w:color w:val="FF0000"/>
          <w:sz w:val="28"/>
          <w:szCs w:val="28"/>
        </w:rPr>
      </w:pPr>
      <w:r w:rsidRPr="00703462">
        <w:rPr>
          <w:rFonts w:ascii="Tahoma" w:hAnsi="Tahoma" w:cs="Tahoma"/>
          <w:bCs/>
          <w:strike/>
          <w:color w:val="FF0000"/>
          <w:sz w:val="28"/>
          <w:szCs w:val="28"/>
        </w:rPr>
        <w:t>brak pracy -  każdą pracę domową należy uzupełnić</w:t>
      </w:r>
      <w:r w:rsidR="007C16EE">
        <w:rPr>
          <w:rFonts w:ascii="Tahoma" w:hAnsi="Tahoma" w:cs="Tahoma"/>
          <w:bCs/>
          <w:strike/>
          <w:color w:val="FF0000"/>
          <w:sz w:val="28"/>
          <w:szCs w:val="28"/>
        </w:rPr>
        <w:t>;</w:t>
      </w:r>
    </w:p>
    <w:p w14:paraId="49FC3957" w14:textId="209B868E" w:rsidR="00E81101" w:rsidRPr="00703462" w:rsidRDefault="00E81101" w:rsidP="007C16EE">
      <w:pPr>
        <w:pStyle w:val="Default"/>
        <w:widowControl w:val="0"/>
        <w:numPr>
          <w:ilvl w:val="0"/>
          <w:numId w:val="2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>nieuzupełnione zaległości - uczeń nieobecny zobowiązany jest do uzupełnienia całego materiału przerabianego podczas Jego nieobecności. Termin w zależności od ilości nieobecności</w:t>
      </w:r>
      <w:r w:rsidR="007C16EE">
        <w:rPr>
          <w:rFonts w:ascii="Tahoma" w:hAnsi="Tahoma" w:cs="Tahoma"/>
          <w:bCs/>
          <w:sz w:val="28"/>
          <w:szCs w:val="28"/>
        </w:rPr>
        <w:t>;</w:t>
      </w:r>
    </w:p>
    <w:p w14:paraId="6C30A93A" w14:textId="0985BBCC" w:rsidR="00E81101" w:rsidRPr="00703462" w:rsidRDefault="00E81101" w:rsidP="007C16EE">
      <w:pPr>
        <w:pStyle w:val="Default"/>
        <w:widowControl w:val="0"/>
        <w:numPr>
          <w:ilvl w:val="0"/>
          <w:numId w:val="2"/>
        </w:numPr>
        <w:ind w:left="357" w:hanging="357"/>
        <w:rPr>
          <w:rFonts w:ascii="Tahoma" w:hAnsi="Tahoma" w:cs="Tahoma"/>
          <w:bCs/>
          <w:strike/>
          <w:color w:val="FF0000"/>
          <w:sz w:val="28"/>
          <w:szCs w:val="28"/>
        </w:rPr>
      </w:pPr>
      <w:r w:rsidRPr="00703462">
        <w:rPr>
          <w:rFonts w:ascii="Tahoma" w:hAnsi="Tahoma" w:cs="Tahoma"/>
          <w:bCs/>
          <w:strike/>
          <w:color w:val="FF0000"/>
          <w:sz w:val="28"/>
          <w:szCs w:val="28"/>
        </w:rPr>
        <w:t>niedokończoną pracę domową</w:t>
      </w:r>
      <w:r w:rsidR="007C16EE">
        <w:rPr>
          <w:rFonts w:ascii="Tahoma" w:hAnsi="Tahoma" w:cs="Tahoma"/>
          <w:bCs/>
          <w:strike/>
          <w:color w:val="FF0000"/>
          <w:sz w:val="28"/>
          <w:szCs w:val="28"/>
        </w:rPr>
        <w:t>;</w:t>
      </w:r>
    </w:p>
    <w:p w14:paraId="21D9021E" w14:textId="6A823C27" w:rsidR="00E81101" w:rsidRPr="00703462" w:rsidRDefault="00E81101" w:rsidP="007C16EE">
      <w:pPr>
        <w:pStyle w:val="Default"/>
        <w:widowControl w:val="0"/>
        <w:numPr>
          <w:ilvl w:val="0"/>
          <w:numId w:val="2"/>
        </w:numPr>
        <w:ind w:left="357" w:hanging="357"/>
        <w:rPr>
          <w:rFonts w:ascii="Tahoma" w:hAnsi="Tahoma" w:cs="Tahoma"/>
          <w:bCs/>
          <w:strike/>
          <w:color w:val="FF0000"/>
          <w:sz w:val="28"/>
          <w:szCs w:val="28"/>
        </w:rPr>
      </w:pPr>
      <w:r w:rsidRPr="00703462">
        <w:rPr>
          <w:rFonts w:ascii="Tahoma" w:hAnsi="Tahoma" w:cs="Tahoma"/>
          <w:bCs/>
          <w:strike/>
          <w:color w:val="FF0000"/>
          <w:sz w:val="28"/>
          <w:szCs w:val="28"/>
        </w:rPr>
        <w:t>brak części pracy domowej</w:t>
      </w:r>
      <w:r w:rsidR="007C16EE">
        <w:rPr>
          <w:rFonts w:ascii="Tahoma" w:hAnsi="Tahoma" w:cs="Tahoma"/>
          <w:bCs/>
          <w:strike/>
          <w:color w:val="FF0000"/>
          <w:sz w:val="28"/>
          <w:szCs w:val="28"/>
        </w:rPr>
        <w:t>;</w:t>
      </w:r>
    </w:p>
    <w:p w14:paraId="1D33100B" w14:textId="508B1702" w:rsidR="00E81101" w:rsidRPr="00703462" w:rsidRDefault="00E81101" w:rsidP="00E81101">
      <w:pPr>
        <w:pStyle w:val="Default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>trzy minusy = ocena niedostateczna</w:t>
      </w:r>
      <w:r w:rsidR="007C16EE">
        <w:rPr>
          <w:rFonts w:ascii="Tahoma" w:hAnsi="Tahoma" w:cs="Tahoma"/>
          <w:bCs/>
          <w:sz w:val="28"/>
          <w:szCs w:val="28"/>
        </w:rPr>
        <w:t>;</w:t>
      </w:r>
    </w:p>
    <w:p w14:paraId="4AFB32FD" w14:textId="77777777" w:rsidR="00E81101" w:rsidRPr="00703462" w:rsidRDefault="00E81101" w:rsidP="00E81101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21DFE835" w14:textId="77777777" w:rsidR="00E81101" w:rsidRPr="00703462" w:rsidRDefault="00E81101" w:rsidP="00E81101">
      <w:pPr>
        <w:pStyle w:val="Default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>Uczeń może otrzymać plus za:</w:t>
      </w:r>
    </w:p>
    <w:p w14:paraId="25DBF9FE" w14:textId="0B11FC8E" w:rsidR="00E81101" w:rsidRPr="00703462" w:rsidRDefault="00E81101" w:rsidP="007C16EE">
      <w:pPr>
        <w:pStyle w:val="Default"/>
        <w:widowControl w:val="0"/>
        <w:numPr>
          <w:ilvl w:val="0"/>
          <w:numId w:val="7"/>
        </w:numPr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>aktywność na lekcji</w:t>
      </w:r>
      <w:r w:rsidR="007C16EE">
        <w:rPr>
          <w:rFonts w:ascii="Tahoma" w:hAnsi="Tahoma" w:cs="Tahoma"/>
          <w:bCs/>
          <w:sz w:val="28"/>
          <w:szCs w:val="28"/>
        </w:rPr>
        <w:t>;</w:t>
      </w:r>
    </w:p>
    <w:p w14:paraId="03125CB8" w14:textId="4C127AD9" w:rsidR="00E81101" w:rsidRPr="00703462" w:rsidRDefault="00E81101" w:rsidP="007C16EE">
      <w:pPr>
        <w:pStyle w:val="Default"/>
        <w:widowControl w:val="0"/>
        <w:numPr>
          <w:ilvl w:val="0"/>
          <w:numId w:val="7"/>
        </w:numPr>
        <w:rPr>
          <w:rFonts w:ascii="Tahoma" w:eastAsia="Times New Roman" w:hAnsi="Tahoma" w:cs="Tahoma"/>
          <w:bCs/>
          <w:color w:val="1C1C1C"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>prace  o małym stopniu trudności</w:t>
      </w:r>
      <w:r w:rsidR="007C16EE">
        <w:rPr>
          <w:rFonts w:ascii="Tahoma" w:hAnsi="Tahoma" w:cs="Tahoma"/>
          <w:bCs/>
          <w:sz w:val="28"/>
          <w:szCs w:val="28"/>
        </w:rPr>
        <w:t>;</w:t>
      </w:r>
    </w:p>
    <w:p w14:paraId="727BB158" w14:textId="77777777" w:rsidR="003640E0" w:rsidRPr="00703462" w:rsidRDefault="00E81101" w:rsidP="007C16EE">
      <w:pPr>
        <w:pStyle w:val="Default"/>
        <w:widowControl w:val="0"/>
        <w:numPr>
          <w:ilvl w:val="0"/>
          <w:numId w:val="7"/>
        </w:numPr>
        <w:rPr>
          <w:rFonts w:ascii="Tahoma" w:eastAsia="Times New Roman" w:hAnsi="Tahoma" w:cs="Tahoma"/>
          <w:bCs/>
          <w:color w:val="1C1C1C"/>
          <w:sz w:val="28"/>
          <w:szCs w:val="28"/>
        </w:rPr>
      </w:pPr>
      <w:r w:rsidRPr="00703462">
        <w:rPr>
          <w:rFonts w:ascii="Tahoma" w:eastAsia="Times New Roman" w:hAnsi="Tahoma" w:cs="Tahoma"/>
          <w:bCs/>
          <w:color w:val="1C1C1C"/>
          <w:sz w:val="28"/>
          <w:szCs w:val="28"/>
        </w:rPr>
        <w:t>dodatkowe proste zadania nieobowiązkowe itp.</w:t>
      </w:r>
    </w:p>
    <w:p w14:paraId="0E4F6726" w14:textId="2969C5FE" w:rsidR="00E81101" w:rsidRPr="00703462" w:rsidRDefault="00E81101" w:rsidP="00E81101">
      <w:pPr>
        <w:pStyle w:val="Default"/>
        <w:rPr>
          <w:rFonts w:ascii="Tahoma" w:eastAsia="Times New Roman" w:hAnsi="Tahoma" w:cs="Tahoma"/>
          <w:bCs/>
          <w:color w:val="1C1C1C"/>
          <w:sz w:val="28"/>
          <w:szCs w:val="28"/>
        </w:rPr>
      </w:pPr>
      <w:r w:rsidRPr="00703462">
        <w:rPr>
          <w:rFonts w:ascii="Tahoma" w:eastAsia="Times New Roman" w:hAnsi="Tahoma" w:cs="Tahoma"/>
          <w:bCs/>
          <w:color w:val="1C1C1C"/>
          <w:sz w:val="28"/>
          <w:szCs w:val="28"/>
        </w:rPr>
        <w:t>5 plusów = ocena bardzo dobra</w:t>
      </w:r>
      <w:r w:rsidR="007C16EE">
        <w:rPr>
          <w:rFonts w:ascii="Tahoma" w:eastAsia="Times New Roman" w:hAnsi="Tahoma" w:cs="Tahoma"/>
          <w:bCs/>
          <w:color w:val="1C1C1C"/>
          <w:sz w:val="28"/>
          <w:szCs w:val="28"/>
        </w:rPr>
        <w:t>;</w:t>
      </w:r>
    </w:p>
    <w:p w14:paraId="4887F420" w14:textId="59DD6A41" w:rsidR="00730714" w:rsidRPr="00703462" w:rsidRDefault="00730714" w:rsidP="00E81101">
      <w:pPr>
        <w:pStyle w:val="Default"/>
        <w:rPr>
          <w:rFonts w:ascii="Tahoma" w:hAnsi="Tahoma" w:cs="Tahoma"/>
          <w:bCs/>
          <w:color w:val="FF0000"/>
          <w:sz w:val="28"/>
          <w:szCs w:val="28"/>
        </w:rPr>
      </w:pPr>
      <w:r w:rsidRPr="00703462">
        <w:rPr>
          <w:rFonts w:ascii="Tahoma" w:eastAsia="Times New Roman" w:hAnsi="Tahoma" w:cs="Tahoma"/>
          <w:bCs/>
          <w:color w:val="FF0000"/>
          <w:sz w:val="28"/>
          <w:szCs w:val="28"/>
        </w:rPr>
        <w:t>10 plusów =</w:t>
      </w:r>
      <w:r w:rsidR="007C16EE">
        <w:rPr>
          <w:rFonts w:ascii="Tahoma" w:eastAsia="Times New Roman" w:hAnsi="Tahoma" w:cs="Tahoma"/>
          <w:bCs/>
          <w:color w:val="FF0000"/>
          <w:sz w:val="28"/>
          <w:szCs w:val="28"/>
        </w:rPr>
        <w:t xml:space="preserve"> </w:t>
      </w:r>
      <w:r w:rsidRPr="00703462">
        <w:rPr>
          <w:rFonts w:ascii="Tahoma" w:eastAsia="Times New Roman" w:hAnsi="Tahoma" w:cs="Tahoma"/>
          <w:bCs/>
          <w:color w:val="FF0000"/>
          <w:sz w:val="28"/>
          <w:szCs w:val="28"/>
        </w:rPr>
        <w:t>ocena celująca</w:t>
      </w:r>
      <w:r w:rsidR="007C16EE">
        <w:rPr>
          <w:rFonts w:ascii="Tahoma" w:eastAsia="Times New Roman" w:hAnsi="Tahoma" w:cs="Tahoma"/>
          <w:bCs/>
          <w:color w:val="FF0000"/>
          <w:sz w:val="28"/>
          <w:szCs w:val="28"/>
        </w:rPr>
        <w:t>;</w:t>
      </w:r>
    </w:p>
    <w:p w14:paraId="1734CFAF" w14:textId="77777777" w:rsidR="00E81101" w:rsidRPr="00703462" w:rsidRDefault="00E81101" w:rsidP="00E81101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60102CDC" w14:textId="77777777" w:rsidR="00E81101" w:rsidRPr="00703462" w:rsidRDefault="00E81101" w:rsidP="00E81101">
      <w:pPr>
        <w:pStyle w:val="Default"/>
        <w:rPr>
          <w:rFonts w:ascii="Tahoma" w:hAnsi="Tahoma" w:cs="Tahoma"/>
          <w:bCs/>
          <w:sz w:val="28"/>
          <w:szCs w:val="28"/>
        </w:rPr>
      </w:pPr>
      <w:r w:rsidRPr="00703462">
        <w:rPr>
          <w:rStyle w:val="Domylnaczcionkaakapitu1"/>
          <w:rFonts w:ascii="Tahoma" w:eastAsia="Times New Roman" w:hAnsi="Tahoma" w:cs="Tahoma"/>
          <w:bCs/>
          <w:color w:val="auto"/>
          <w:sz w:val="28"/>
          <w:szCs w:val="28"/>
        </w:rPr>
        <w:t xml:space="preserve">Za dodatkowe prace nieobowiązkowe, konkursy itp. uczniowie uzyskują, w </w:t>
      </w:r>
      <w:r w:rsidR="003640E0" w:rsidRPr="00703462">
        <w:rPr>
          <w:rStyle w:val="Domylnaczcionkaakapitu1"/>
          <w:rFonts w:ascii="Tahoma" w:eastAsia="Times New Roman" w:hAnsi="Tahoma" w:cs="Tahoma"/>
          <w:bCs/>
          <w:color w:val="auto"/>
          <w:sz w:val="28"/>
          <w:szCs w:val="28"/>
        </w:rPr>
        <w:t>zależności od</w:t>
      </w:r>
      <w:r w:rsidRPr="00703462">
        <w:rPr>
          <w:rStyle w:val="Domylnaczcionkaakapitu1"/>
          <w:rFonts w:ascii="Tahoma" w:eastAsia="Times New Roman" w:hAnsi="Tahoma" w:cs="Tahoma"/>
          <w:bCs/>
          <w:color w:val="auto"/>
          <w:sz w:val="28"/>
          <w:szCs w:val="28"/>
        </w:rPr>
        <w:t xml:space="preserve"> nakładu pracy: </w:t>
      </w:r>
      <w:r w:rsidRPr="00703462">
        <w:rPr>
          <w:rFonts w:ascii="Tahoma" w:hAnsi="Tahoma" w:cs="Tahoma"/>
          <w:bCs/>
          <w:sz w:val="28"/>
          <w:szCs w:val="28"/>
        </w:rPr>
        <w:t>dodatkowe plusy, oceny bardzo dobre l</w:t>
      </w:r>
      <w:r w:rsidRPr="00703462">
        <w:rPr>
          <w:rStyle w:val="Domylnaczcionkaakapitu1"/>
          <w:rFonts w:ascii="Tahoma" w:eastAsia="Times New Roman" w:hAnsi="Tahoma" w:cs="Tahoma"/>
          <w:bCs/>
          <w:color w:val="1C1C1C"/>
          <w:sz w:val="28"/>
          <w:szCs w:val="28"/>
        </w:rPr>
        <w:t>ub celujące.</w:t>
      </w:r>
    </w:p>
    <w:p w14:paraId="6795EE47" w14:textId="77777777" w:rsidR="00E81101" w:rsidRPr="00703462" w:rsidRDefault="00E81101" w:rsidP="00E81101">
      <w:pPr>
        <w:pStyle w:val="Default"/>
        <w:rPr>
          <w:rStyle w:val="Domylnaczcionkaakapitu1"/>
          <w:rFonts w:ascii="Tahoma" w:eastAsia="Times New Roman" w:hAnsi="Tahoma" w:cs="Tahoma"/>
          <w:bCs/>
          <w:color w:val="1C1C1C"/>
          <w:sz w:val="28"/>
          <w:szCs w:val="28"/>
        </w:rPr>
      </w:pPr>
      <w:r w:rsidRPr="00703462">
        <w:rPr>
          <w:rStyle w:val="Domylnaczcionkaakapitu1"/>
          <w:rFonts w:ascii="Tahoma" w:eastAsia="Times New Roman" w:hAnsi="Tahoma" w:cs="Tahoma"/>
          <w:bCs/>
          <w:color w:val="1C1C1C"/>
          <w:sz w:val="28"/>
          <w:szCs w:val="28"/>
        </w:rPr>
        <w:t>Uczeń oraz rodzice na bieżąco informowany są o wystawionej ocenie poprzez odpowiedni zapis w dzienniku elektronicznym.</w:t>
      </w:r>
    </w:p>
    <w:p w14:paraId="7DE30B61" w14:textId="77777777" w:rsidR="00497F9B" w:rsidRPr="00703462" w:rsidRDefault="00497F9B" w:rsidP="00E81101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12. Sukcesy osiągnięte przez ucznia w konkursach przedmiotowych wpływają na podwyższenie oceny z przedmiotu. Uzyskanie tytułu finalisty lub laureata konkursu przedmiotowego z języka niemieckiego skutkuje otrzymaniem rocznej oceny celującej z języka niemieckiego. </w:t>
      </w:r>
    </w:p>
    <w:p w14:paraId="0A389688" w14:textId="77777777" w:rsidR="003C52C4" w:rsidRPr="00703462" w:rsidRDefault="003C52C4" w:rsidP="003C52C4">
      <w:pPr>
        <w:tabs>
          <w:tab w:val="left" w:pos="356"/>
          <w:tab w:val="left" w:pos="720"/>
        </w:tabs>
        <w:spacing w:after="0" w:line="240" w:lineRule="auto"/>
        <w:jc w:val="both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 xml:space="preserve">13. Klasówki, kartkówki mogą być zaplanowane max. na 2 tygodnie przed wystawieniem ocen śródrocznych lub </w:t>
      </w:r>
      <w:proofErr w:type="spellStart"/>
      <w:r w:rsidRPr="00703462">
        <w:rPr>
          <w:rFonts w:ascii="Tahoma" w:hAnsi="Tahoma" w:cs="Tahoma"/>
          <w:bCs/>
          <w:sz w:val="28"/>
          <w:szCs w:val="28"/>
        </w:rPr>
        <w:t>końcoworocznych</w:t>
      </w:r>
      <w:proofErr w:type="spellEnd"/>
      <w:r w:rsidRPr="00703462">
        <w:rPr>
          <w:rFonts w:ascii="Tahoma" w:hAnsi="Tahoma" w:cs="Tahoma"/>
          <w:bCs/>
          <w:sz w:val="28"/>
          <w:szCs w:val="28"/>
        </w:rPr>
        <w:t>. Ostatni tydzień przed wystawieniem ocen  przeznaczony zostaje na poprawę ocen.</w:t>
      </w:r>
    </w:p>
    <w:p w14:paraId="37F3907C" w14:textId="77777777" w:rsidR="00815606" w:rsidRPr="00703462" w:rsidRDefault="00497F9B" w:rsidP="00815606">
      <w:pPr>
        <w:suppressAutoHyphens w:val="0"/>
        <w:spacing w:after="0" w:line="240" w:lineRule="auto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14.  </w:t>
      </w:r>
      <w:r w:rsidR="00815606" w:rsidRPr="00703462">
        <w:rPr>
          <w:rFonts w:ascii="Tahoma" w:hAnsi="Tahoma" w:cs="Tahoma"/>
          <w:bCs/>
          <w:sz w:val="28"/>
          <w:szCs w:val="28"/>
        </w:rPr>
        <w:t xml:space="preserve">Jednym ze wskaźników do wystawienia oceny okresowej oraz oceny </w:t>
      </w:r>
      <w:proofErr w:type="spellStart"/>
      <w:r w:rsidR="00815606" w:rsidRPr="00703462">
        <w:rPr>
          <w:rFonts w:ascii="Tahoma" w:hAnsi="Tahoma" w:cs="Tahoma"/>
          <w:bCs/>
          <w:sz w:val="28"/>
          <w:szCs w:val="28"/>
        </w:rPr>
        <w:t>końcoworocznej</w:t>
      </w:r>
      <w:proofErr w:type="spellEnd"/>
      <w:r w:rsidR="00815606" w:rsidRPr="00703462">
        <w:rPr>
          <w:rFonts w:ascii="Tahoma" w:hAnsi="Tahoma" w:cs="Tahoma"/>
          <w:bCs/>
          <w:sz w:val="28"/>
          <w:szCs w:val="28"/>
        </w:rPr>
        <w:t xml:space="preserve"> jest średnia. Średniej przyporządkowuje się następujące oceny:</w:t>
      </w:r>
    </w:p>
    <w:p w14:paraId="15FABDEA" w14:textId="77777777" w:rsidR="00815606" w:rsidRPr="00703462" w:rsidRDefault="00815606" w:rsidP="00815606">
      <w:pPr>
        <w:spacing w:after="0" w:line="240" w:lineRule="auto"/>
        <w:rPr>
          <w:rFonts w:ascii="Tahoma" w:hAnsi="Tahoma" w:cs="Tahoma"/>
          <w:bCs/>
          <w:sz w:val="28"/>
          <w:szCs w:val="28"/>
        </w:rPr>
      </w:pPr>
    </w:p>
    <w:tbl>
      <w:tblPr>
        <w:tblW w:w="0" w:type="auto"/>
        <w:tblInd w:w="2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3"/>
        <w:gridCol w:w="3761"/>
      </w:tblGrid>
      <w:tr w:rsidR="00815606" w:rsidRPr="00703462" w14:paraId="776D3B65" w14:textId="77777777" w:rsidTr="0019283A">
        <w:trPr>
          <w:trHeight w:val="283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F547DD1" w14:textId="77777777" w:rsidR="00815606" w:rsidRPr="00703462" w:rsidRDefault="00815606" w:rsidP="0019283A">
            <w:pPr>
              <w:spacing w:after="0" w:line="240" w:lineRule="auto"/>
              <w:ind w:left="2120"/>
              <w:rPr>
                <w:rFonts w:ascii="Tahoma" w:hAnsi="Tahoma" w:cs="Tahoma"/>
                <w:bCs/>
                <w:sz w:val="28"/>
                <w:szCs w:val="28"/>
              </w:rPr>
            </w:pPr>
            <w:r w:rsidRPr="00703462">
              <w:rPr>
                <w:rFonts w:ascii="Tahoma" w:hAnsi="Tahoma" w:cs="Tahoma"/>
                <w:bCs/>
                <w:sz w:val="28"/>
                <w:szCs w:val="28"/>
              </w:rPr>
              <w:t>średnia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76BA386" w14:textId="77777777" w:rsidR="00815606" w:rsidRPr="00703462" w:rsidRDefault="00815606" w:rsidP="0019283A">
            <w:pPr>
              <w:spacing w:after="0" w:line="240" w:lineRule="auto"/>
              <w:ind w:left="1500"/>
              <w:rPr>
                <w:rFonts w:ascii="Tahoma" w:hAnsi="Tahoma" w:cs="Tahoma"/>
                <w:bCs/>
                <w:sz w:val="28"/>
                <w:szCs w:val="28"/>
              </w:rPr>
            </w:pPr>
            <w:r w:rsidRPr="00703462">
              <w:rPr>
                <w:rFonts w:ascii="Tahoma" w:hAnsi="Tahoma" w:cs="Tahoma"/>
                <w:bCs/>
                <w:sz w:val="28"/>
                <w:szCs w:val="28"/>
              </w:rPr>
              <w:t>stopień</w:t>
            </w:r>
          </w:p>
        </w:tc>
      </w:tr>
      <w:tr w:rsidR="00815606" w:rsidRPr="00703462" w14:paraId="4A92A42B" w14:textId="77777777" w:rsidTr="0019283A">
        <w:trPr>
          <w:trHeight w:val="46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48C8B4D" w14:textId="77777777" w:rsidR="00815606" w:rsidRPr="00703462" w:rsidRDefault="00815606" w:rsidP="0019283A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EC8DB52" w14:textId="77777777" w:rsidR="00815606" w:rsidRPr="00703462" w:rsidRDefault="00815606" w:rsidP="0019283A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</w:tr>
      <w:tr w:rsidR="00815606" w:rsidRPr="00703462" w14:paraId="30C3099D" w14:textId="77777777" w:rsidTr="0019283A">
        <w:trPr>
          <w:trHeight w:val="258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6B0D51E" w14:textId="77777777" w:rsidR="00815606" w:rsidRPr="00703462" w:rsidRDefault="00815606" w:rsidP="0019283A">
            <w:pPr>
              <w:spacing w:after="0" w:line="240" w:lineRule="auto"/>
              <w:ind w:left="120"/>
              <w:rPr>
                <w:rFonts w:ascii="Tahoma" w:hAnsi="Tahoma" w:cs="Tahoma"/>
                <w:bCs/>
                <w:sz w:val="28"/>
                <w:szCs w:val="28"/>
              </w:rPr>
            </w:pPr>
            <w:r w:rsidRPr="00703462">
              <w:rPr>
                <w:rFonts w:ascii="Tahoma" w:hAnsi="Tahoma" w:cs="Tahoma"/>
                <w:bCs/>
                <w:sz w:val="28"/>
                <w:szCs w:val="28"/>
              </w:rPr>
              <w:t>1,</w:t>
            </w:r>
            <w:r w:rsidR="008F033D" w:rsidRPr="00703462">
              <w:rPr>
                <w:rFonts w:ascii="Tahoma" w:hAnsi="Tahoma" w:cs="Tahoma"/>
                <w:bCs/>
                <w:sz w:val="28"/>
                <w:szCs w:val="28"/>
              </w:rPr>
              <w:t>59 i mniej</w:t>
            </w: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8ECD562" w14:textId="77777777" w:rsidR="00815606" w:rsidRPr="00703462" w:rsidRDefault="00815606" w:rsidP="0019283A">
            <w:pPr>
              <w:spacing w:after="0" w:line="240" w:lineRule="auto"/>
              <w:ind w:left="80"/>
              <w:rPr>
                <w:rFonts w:ascii="Tahoma" w:hAnsi="Tahoma" w:cs="Tahoma"/>
                <w:bCs/>
                <w:sz w:val="28"/>
                <w:szCs w:val="28"/>
              </w:rPr>
            </w:pPr>
            <w:r w:rsidRPr="00703462">
              <w:rPr>
                <w:rFonts w:ascii="Tahoma" w:hAnsi="Tahoma" w:cs="Tahoma"/>
                <w:bCs/>
                <w:sz w:val="28"/>
                <w:szCs w:val="28"/>
              </w:rPr>
              <w:t>niedostateczny (1)</w:t>
            </w:r>
          </w:p>
        </w:tc>
      </w:tr>
      <w:tr w:rsidR="00815606" w:rsidRPr="00703462" w14:paraId="628FD60C" w14:textId="77777777" w:rsidTr="0019283A">
        <w:trPr>
          <w:trHeight w:val="48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5548CFF" w14:textId="77777777" w:rsidR="00815606" w:rsidRPr="00703462" w:rsidRDefault="00815606" w:rsidP="0019283A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7B1FEFB" w14:textId="77777777" w:rsidR="00815606" w:rsidRPr="00703462" w:rsidRDefault="00815606" w:rsidP="0019283A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</w:tr>
      <w:tr w:rsidR="00815606" w:rsidRPr="00703462" w14:paraId="702B4070" w14:textId="77777777" w:rsidTr="0019283A">
        <w:trPr>
          <w:trHeight w:val="258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31375A8" w14:textId="77777777" w:rsidR="00815606" w:rsidRPr="00703462" w:rsidRDefault="00815606" w:rsidP="0019283A">
            <w:pPr>
              <w:spacing w:after="0" w:line="240" w:lineRule="auto"/>
              <w:ind w:left="120"/>
              <w:rPr>
                <w:rFonts w:ascii="Tahoma" w:hAnsi="Tahoma" w:cs="Tahoma"/>
                <w:bCs/>
                <w:sz w:val="28"/>
                <w:szCs w:val="28"/>
              </w:rPr>
            </w:pPr>
            <w:r w:rsidRPr="00703462">
              <w:rPr>
                <w:rFonts w:ascii="Tahoma" w:hAnsi="Tahoma" w:cs="Tahoma"/>
                <w:bCs/>
                <w:sz w:val="28"/>
                <w:szCs w:val="28"/>
              </w:rPr>
              <w:lastRenderedPageBreak/>
              <w:t>od 1,60 do 2,59</w:t>
            </w: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C958C11" w14:textId="77777777" w:rsidR="00815606" w:rsidRPr="00703462" w:rsidRDefault="00815606" w:rsidP="0019283A">
            <w:pPr>
              <w:spacing w:after="0" w:line="240" w:lineRule="auto"/>
              <w:ind w:left="80"/>
              <w:rPr>
                <w:rFonts w:ascii="Tahoma" w:hAnsi="Tahoma" w:cs="Tahoma"/>
                <w:bCs/>
                <w:sz w:val="28"/>
                <w:szCs w:val="28"/>
              </w:rPr>
            </w:pPr>
            <w:r w:rsidRPr="00703462">
              <w:rPr>
                <w:rFonts w:ascii="Tahoma" w:hAnsi="Tahoma" w:cs="Tahoma"/>
                <w:bCs/>
                <w:sz w:val="28"/>
                <w:szCs w:val="28"/>
              </w:rPr>
              <w:t>dopuszczający (2)</w:t>
            </w:r>
          </w:p>
        </w:tc>
      </w:tr>
      <w:tr w:rsidR="00815606" w:rsidRPr="00703462" w14:paraId="26A4F14B" w14:textId="77777777" w:rsidTr="0019283A">
        <w:trPr>
          <w:trHeight w:val="48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65407D7" w14:textId="77777777" w:rsidR="00815606" w:rsidRPr="00703462" w:rsidRDefault="00815606" w:rsidP="0019283A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0BDA663" w14:textId="77777777" w:rsidR="00815606" w:rsidRPr="00703462" w:rsidRDefault="00815606" w:rsidP="0019283A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</w:tr>
      <w:tr w:rsidR="00815606" w:rsidRPr="00703462" w14:paraId="2FB0CEC3" w14:textId="77777777" w:rsidTr="0019283A">
        <w:trPr>
          <w:trHeight w:val="260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0C98F1C" w14:textId="77777777" w:rsidR="00815606" w:rsidRPr="00703462" w:rsidRDefault="00815606" w:rsidP="0019283A">
            <w:pPr>
              <w:spacing w:after="0" w:line="240" w:lineRule="auto"/>
              <w:ind w:left="120"/>
              <w:rPr>
                <w:rFonts w:ascii="Tahoma" w:hAnsi="Tahoma" w:cs="Tahoma"/>
                <w:bCs/>
                <w:sz w:val="28"/>
                <w:szCs w:val="28"/>
              </w:rPr>
            </w:pPr>
            <w:r w:rsidRPr="00703462">
              <w:rPr>
                <w:rFonts w:ascii="Tahoma" w:hAnsi="Tahoma" w:cs="Tahoma"/>
                <w:bCs/>
                <w:sz w:val="28"/>
                <w:szCs w:val="28"/>
              </w:rPr>
              <w:t>od 2,60 do 3,59</w:t>
            </w: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F83D5DF" w14:textId="77777777" w:rsidR="00815606" w:rsidRPr="00703462" w:rsidRDefault="00815606" w:rsidP="0019283A">
            <w:pPr>
              <w:spacing w:after="0" w:line="240" w:lineRule="auto"/>
              <w:ind w:left="80"/>
              <w:rPr>
                <w:rFonts w:ascii="Tahoma" w:hAnsi="Tahoma" w:cs="Tahoma"/>
                <w:bCs/>
                <w:sz w:val="28"/>
                <w:szCs w:val="28"/>
              </w:rPr>
            </w:pPr>
            <w:r w:rsidRPr="00703462">
              <w:rPr>
                <w:rFonts w:ascii="Tahoma" w:hAnsi="Tahoma" w:cs="Tahoma"/>
                <w:bCs/>
                <w:sz w:val="28"/>
                <w:szCs w:val="28"/>
              </w:rPr>
              <w:t>dostateczny (3)</w:t>
            </w:r>
          </w:p>
        </w:tc>
      </w:tr>
      <w:tr w:rsidR="00815606" w:rsidRPr="00703462" w14:paraId="27EA4176" w14:textId="77777777" w:rsidTr="0019283A">
        <w:trPr>
          <w:trHeight w:val="48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CF8E755" w14:textId="77777777" w:rsidR="00815606" w:rsidRPr="00703462" w:rsidRDefault="00815606" w:rsidP="0019283A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3CF6F35" w14:textId="77777777" w:rsidR="00815606" w:rsidRPr="00703462" w:rsidRDefault="00815606" w:rsidP="0019283A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</w:tr>
      <w:tr w:rsidR="00815606" w:rsidRPr="00703462" w14:paraId="07BE71C7" w14:textId="77777777" w:rsidTr="0019283A">
        <w:trPr>
          <w:trHeight w:val="258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0DE1359" w14:textId="77777777" w:rsidR="00815606" w:rsidRPr="00703462" w:rsidRDefault="00815606" w:rsidP="0019283A">
            <w:pPr>
              <w:spacing w:after="0" w:line="240" w:lineRule="auto"/>
              <w:ind w:left="120"/>
              <w:rPr>
                <w:rFonts w:ascii="Tahoma" w:hAnsi="Tahoma" w:cs="Tahoma"/>
                <w:bCs/>
                <w:sz w:val="28"/>
                <w:szCs w:val="28"/>
              </w:rPr>
            </w:pPr>
            <w:r w:rsidRPr="00703462">
              <w:rPr>
                <w:rFonts w:ascii="Tahoma" w:hAnsi="Tahoma" w:cs="Tahoma"/>
                <w:bCs/>
                <w:sz w:val="28"/>
                <w:szCs w:val="28"/>
              </w:rPr>
              <w:t>od 3,60 do 4,59</w:t>
            </w: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299221C" w14:textId="77777777" w:rsidR="00815606" w:rsidRPr="00703462" w:rsidRDefault="00815606" w:rsidP="0019283A">
            <w:pPr>
              <w:spacing w:after="0" w:line="240" w:lineRule="auto"/>
              <w:ind w:left="80"/>
              <w:rPr>
                <w:rFonts w:ascii="Tahoma" w:hAnsi="Tahoma" w:cs="Tahoma"/>
                <w:bCs/>
                <w:sz w:val="28"/>
                <w:szCs w:val="28"/>
              </w:rPr>
            </w:pPr>
            <w:r w:rsidRPr="00703462">
              <w:rPr>
                <w:rFonts w:ascii="Tahoma" w:hAnsi="Tahoma" w:cs="Tahoma"/>
                <w:bCs/>
                <w:sz w:val="28"/>
                <w:szCs w:val="28"/>
              </w:rPr>
              <w:t>dobry  (4)</w:t>
            </w:r>
          </w:p>
        </w:tc>
      </w:tr>
      <w:tr w:rsidR="00815606" w:rsidRPr="00703462" w14:paraId="7ADDC17D" w14:textId="77777777" w:rsidTr="0019283A">
        <w:trPr>
          <w:trHeight w:val="48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01F9E75" w14:textId="77777777" w:rsidR="00815606" w:rsidRPr="00703462" w:rsidRDefault="00815606" w:rsidP="0019283A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80ECD10" w14:textId="77777777" w:rsidR="00815606" w:rsidRPr="00703462" w:rsidRDefault="00815606" w:rsidP="0019283A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</w:tr>
      <w:tr w:rsidR="00815606" w:rsidRPr="00703462" w14:paraId="43268594" w14:textId="77777777" w:rsidTr="0019283A">
        <w:trPr>
          <w:trHeight w:val="258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854E115" w14:textId="77777777" w:rsidR="00815606" w:rsidRPr="00703462" w:rsidRDefault="00815606" w:rsidP="0019283A">
            <w:pPr>
              <w:spacing w:after="0" w:line="240" w:lineRule="auto"/>
              <w:ind w:left="120"/>
              <w:rPr>
                <w:rFonts w:ascii="Tahoma" w:hAnsi="Tahoma" w:cs="Tahoma"/>
                <w:bCs/>
                <w:sz w:val="28"/>
                <w:szCs w:val="28"/>
              </w:rPr>
            </w:pPr>
            <w:r w:rsidRPr="00703462">
              <w:rPr>
                <w:rFonts w:ascii="Tahoma" w:hAnsi="Tahoma" w:cs="Tahoma"/>
                <w:bCs/>
                <w:sz w:val="28"/>
                <w:szCs w:val="28"/>
              </w:rPr>
              <w:t>od 4,60 do 5,59</w:t>
            </w:r>
          </w:p>
          <w:p w14:paraId="5B4BA218" w14:textId="77777777" w:rsidR="00815606" w:rsidRPr="00703462" w:rsidRDefault="00815606" w:rsidP="0019283A">
            <w:pPr>
              <w:spacing w:after="0" w:line="240" w:lineRule="auto"/>
              <w:ind w:left="120"/>
              <w:rPr>
                <w:rFonts w:ascii="Tahoma" w:hAnsi="Tahoma" w:cs="Tahoma"/>
                <w:bCs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F9646C9" w14:textId="77777777" w:rsidR="00815606" w:rsidRPr="00703462" w:rsidRDefault="00815606" w:rsidP="0019283A">
            <w:pPr>
              <w:spacing w:after="0" w:line="240" w:lineRule="auto"/>
              <w:ind w:left="80"/>
              <w:rPr>
                <w:rFonts w:ascii="Tahoma" w:hAnsi="Tahoma" w:cs="Tahoma"/>
                <w:bCs/>
                <w:sz w:val="28"/>
                <w:szCs w:val="28"/>
              </w:rPr>
            </w:pPr>
            <w:r w:rsidRPr="00703462">
              <w:rPr>
                <w:rFonts w:ascii="Tahoma" w:hAnsi="Tahoma" w:cs="Tahoma"/>
                <w:bCs/>
                <w:sz w:val="28"/>
                <w:szCs w:val="28"/>
              </w:rPr>
              <w:t>bardzo dobry (5)</w:t>
            </w:r>
          </w:p>
        </w:tc>
      </w:tr>
      <w:tr w:rsidR="00815606" w:rsidRPr="00703462" w14:paraId="741BFAEB" w14:textId="77777777" w:rsidTr="0019283A">
        <w:trPr>
          <w:trHeight w:val="51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7DF62A5" w14:textId="77777777" w:rsidR="00815606" w:rsidRPr="00703462" w:rsidRDefault="00815606" w:rsidP="0019283A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  <w:r w:rsidRPr="00703462">
              <w:rPr>
                <w:rFonts w:ascii="Tahoma" w:hAnsi="Tahoma" w:cs="Tahoma"/>
                <w:bCs/>
                <w:sz w:val="28"/>
                <w:szCs w:val="28"/>
              </w:rPr>
              <w:t xml:space="preserve">  od 5,60  </w:t>
            </w: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FD832A7" w14:textId="77777777" w:rsidR="00815606" w:rsidRPr="00703462" w:rsidRDefault="00815606" w:rsidP="0019283A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  <w:r w:rsidRPr="00703462">
              <w:rPr>
                <w:rFonts w:ascii="Tahoma" w:hAnsi="Tahoma" w:cs="Tahoma"/>
                <w:bCs/>
                <w:sz w:val="28"/>
                <w:szCs w:val="28"/>
              </w:rPr>
              <w:t xml:space="preserve">  celujący  (6)</w:t>
            </w:r>
          </w:p>
        </w:tc>
      </w:tr>
    </w:tbl>
    <w:p w14:paraId="685E8E3E" w14:textId="77777777" w:rsidR="007C16EE" w:rsidRDefault="007C16EE" w:rsidP="0051024C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</w:p>
    <w:p w14:paraId="707609CC" w14:textId="1E42164F" w:rsidR="0051024C" w:rsidRPr="00703462" w:rsidRDefault="0051024C" w:rsidP="0051024C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>W sytuacji, gdy średnia ocen jest bliska średniej progowej nauczyciel działa na korzyść ucznia.</w:t>
      </w:r>
    </w:p>
    <w:p w14:paraId="7B62BDD5" w14:textId="77777777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15. Na ocenę semestralną i końcową składają się: </w:t>
      </w:r>
    </w:p>
    <w:p w14:paraId="161995C8" w14:textId="71713259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>a) oceny ze sprawdzianów pisemnych</w:t>
      </w:r>
      <w:r w:rsidR="007C16EE">
        <w:rPr>
          <w:rFonts w:ascii="Tahoma" w:eastAsia="Times New Roman" w:hAnsi="Tahoma" w:cs="Tahoma"/>
          <w:bCs/>
          <w:sz w:val="28"/>
          <w:szCs w:val="28"/>
          <w:lang w:eastAsia="pl-PL"/>
        </w:rPr>
        <w:t>;</w:t>
      </w: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6E93E7CE" w14:textId="4CD51DF5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b) oceny z </w:t>
      </w:r>
      <w:proofErr w:type="spellStart"/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>kartkówe</w:t>
      </w:r>
      <w:proofErr w:type="spellEnd"/>
      <w:r w:rsidR="007C16EE">
        <w:rPr>
          <w:rFonts w:ascii="Tahoma" w:eastAsia="Times New Roman" w:hAnsi="Tahoma" w:cs="Tahoma"/>
          <w:bCs/>
          <w:sz w:val="28"/>
          <w:szCs w:val="28"/>
          <w:lang w:eastAsia="pl-PL"/>
        </w:rPr>
        <w:t>;</w:t>
      </w: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3B30B4FC" w14:textId="24794313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>c) odpowiedź ustna</w:t>
      </w:r>
      <w:r w:rsidR="007C16EE">
        <w:rPr>
          <w:rFonts w:ascii="Tahoma" w:eastAsia="Times New Roman" w:hAnsi="Tahoma" w:cs="Tahoma"/>
          <w:bCs/>
          <w:sz w:val="28"/>
          <w:szCs w:val="28"/>
          <w:lang w:eastAsia="pl-PL"/>
        </w:rPr>
        <w:t>;</w:t>
      </w: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569BF7CB" w14:textId="4EB7C5F2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d) </w:t>
      </w:r>
      <w:r w:rsidRPr="00703462">
        <w:rPr>
          <w:rFonts w:ascii="Tahoma" w:eastAsia="Times New Roman" w:hAnsi="Tahoma" w:cs="Tahoma"/>
          <w:bCs/>
          <w:strike/>
          <w:color w:val="FF0000"/>
          <w:sz w:val="28"/>
          <w:szCs w:val="28"/>
          <w:lang w:eastAsia="pl-PL"/>
        </w:rPr>
        <w:t>praca domowa</w:t>
      </w:r>
      <w:r w:rsidR="007C16EE">
        <w:rPr>
          <w:rFonts w:ascii="Tahoma" w:eastAsia="Times New Roman" w:hAnsi="Tahoma" w:cs="Tahoma"/>
          <w:bCs/>
          <w:strike/>
          <w:color w:val="FF0000"/>
          <w:sz w:val="28"/>
          <w:szCs w:val="28"/>
          <w:lang w:eastAsia="pl-PL"/>
        </w:rPr>
        <w:t>;</w:t>
      </w:r>
    </w:p>
    <w:p w14:paraId="387E1531" w14:textId="3C4C10D0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>e) aktywność, praca w grupie, przygotowanie do lekcji</w:t>
      </w:r>
      <w:r w:rsidR="007C16EE">
        <w:rPr>
          <w:rFonts w:ascii="Tahoma" w:eastAsia="Times New Roman" w:hAnsi="Tahoma" w:cs="Tahoma"/>
          <w:bCs/>
          <w:sz w:val="28"/>
          <w:szCs w:val="28"/>
          <w:lang w:eastAsia="pl-PL"/>
        </w:rPr>
        <w:t>;</w:t>
      </w: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57FFC899" w14:textId="77777777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0ABF8095" w14:textId="77777777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16. Zgodnie z Rozporządzeniem MEN w sprawie zasad oceniania, klasyfikowania i promowania uczeń może być nieklasyfikowany z powodu nieobecności na zajęciach edukacyjnych przekraczających połowę czasu przeznaczonego na te zajęcia w szkolnym planie nauczania. </w:t>
      </w:r>
    </w:p>
    <w:p w14:paraId="6FB4964A" w14:textId="77777777" w:rsidR="00497F9B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17. Wszystkie oceny uczniów są rejestrowane i motywowane na prośbę ucznia lub jego opiekuna prawnego. </w:t>
      </w:r>
    </w:p>
    <w:p w14:paraId="4394DB92" w14:textId="77777777" w:rsidR="00703462" w:rsidRPr="00703462" w:rsidRDefault="00703462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7DF67DA1" w14:textId="5368F9CF" w:rsidR="00497F9B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III . </w:t>
      </w:r>
      <w:r w:rsidR="00703462">
        <w:rPr>
          <w:rFonts w:ascii="Tahoma" w:eastAsia="Times New Roman" w:hAnsi="Tahoma" w:cs="Tahoma"/>
          <w:bCs/>
          <w:sz w:val="28"/>
          <w:szCs w:val="28"/>
          <w:lang w:eastAsia="pl-PL"/>
        </w:rPr>
        <w:t>Zakres wymagań edukacyjnych na poszczególne oceny szkolne:</w:t>
      </w: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76BDE803" w14:textId="77777777" w:rsidR="00703462" w:rsidRPr="00703462" w:rsidRDefault="00703462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743E874A" w14:textId="77777777" w:rsidR="00497F9B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Ocena bieżąca postępów ucznia uwzględnia wszystkie cztery sprawności językowe, tj.: rozumienie ze słuchu, pisanie, czytanie, mówienie, oraz tzw. podsystemy języka, czyli gramatykę i słownictwo. Oceny śródroczna i roczna obejmują wszystkie ww. sprawności językowe i podsystemy języka, wymagane na danym etapie nauczania, a także uwzględniają pracę ucznia na lekcjach. Ocena pracy ucznia na lekcjach uwzględnia: pracę indywidualną, tj. aktywność na lekcji, pracę zgodną z poleceniami nauczyciela, wysiłek włożony w wykonanie zadania, pracę w parach i grupach, tj. równy udział w ćwiczeniu każdego ucznia, używanie języka obcego w ćwiczonych dialogach, pomoc koleżeńską w przypadku trudności z wykonaniem zadania. W związku z tym ustala się następujący </w:t>
      </w: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lastRenderedPageBreak/>
        <w:t xml:space="preserve">zakres wiadomości, umiejętności i wymagań edukacyjnych na poszczególne oceny: </w:t>
      </w:r>
    </w:p>
    <w:p w14:paraId="76EB6CEB" w14:textId="77777777" w:rsidR="00703462" w:rsidRPr="00703462" w:rsidRDefault="00703462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1DD92130" w14:textId="773C2B2A" w:rsidR="00497F9B" w:rsidRPr="00703462" w:rsidRDefault="00703462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Ocena celująca</w:t>
      </w:r>
    </w:p>
    <w:p w14:paraId="2DDAF94B" w14:textId="017EAA67" w:rsidR="00497F9B" w:rsidRPr="00703462" w:rsidRDefault="00703462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Rozumienie tekstu słuchanego/czytanego:</w:t>
      </w:r>
    </w:p>
    <w:p w14:paraId="449A7754" w14:textId="6073741C" w:rsidR="00497F9B" w:rsidRP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w pełni rozumie wszystkie polecenia i wypowiedzi nauczyciela formułowane w języku niemieckim i poprawnie na nie reaguje, </w:t>
      </w:r>
    </w:p>
    <w:p w14:paraId="74E0BD7C" w14:textId="61A72FA5" w:rsidR="00497F9B" w:rsidRP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rozumie teksty słuchane i pisane, których słownictwo i struktury gramatyczne wykraczają poza program nauczania, </w:t>
      </w:r>
    </w:p>
    <w:p w14:paraId="6CD2346E" w14:textId="2238CDDD" w:rsidR="00497F9B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na bazie wysłuchanego/ przeczytanego tekstu określa jego główną myśl, sprawnie wyszukuje szczegółowe informacje, określa intencje autora tekstu, kontekst wypowiedzi oraz rozróżnia formalny i nieformalny styl wypowiedzi. </w:t>
      </w:r>
    </w:p>
    <w:p w14:paraId="17ED1A4D" w14:textId="77777777" w:rsidR="007C16EE" w:rsidRPr="007C16EE" w:rsidRDefault="007C16EE" w:rsidP="007C16EE">
      <w:pPr>
        <w:pStyle w:val="Akapitzlist"/>
        <w:suppressAutoHyphens w:val="0"/>
        <w:spacing w:after="0" w:line="240" w:lineRule="auto"/>
        <w:ind w:left="357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57325FDD" w14:textId="34AA23FE" w:rsidR="00497F9B" w:rsidRPr="007C16EE" w:rsidRDefault="00703462" w:rsidP="007C16EE">
      <w:pPr>
        <w:pStyle w:val="Akapitzlist"/>
        <w:suppressAutoHyphens w:val="0"/>
        <w:spacing w:after="0" w:line="240" w:lineRule="auto"/>
        <w:ind w:left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>Sprawność mówienia:</w:t>
      </w:r>
    </w:p>
    <w:p w14:paraId="42947D86" w14:textId="4DC69B88" w:rsidR="00497F9B" w:rsidRP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tworzy wypowiedzi zawierające bogate słownictwo i zróżnicowane struktury gramatyczne, wykraczające poza materiał nauczania, </w:t>
      </w:r>
    </w:p>
    <w:p w14:paraId="55A04828" w14:textId="25026AF6" w:rsidR="00497F9B" w:rsidRP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nie popełnia błędów, które zakłócają komunikację, </w:t>
      </w:r>
    </w:p>
    <w:p w14:paraId="00FD1581" w14:textId="50EFF1D4" w:rsidR="00497F9B" w:rsidRP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swobodnie reaguje w określonych sytuacjach: dokładnie opisuje ludzi, przedmioty, miejsca i czynności, swobodnie opowiada o wydarzeniach życia codziennego, szczegółowo przedstawia fakty z teraźniejszości, dokładnie opisuje swoje upodobania, wyraża swoje opinie i uczucia, przedstawia intencje i plany na przyszłość, stosując formalny lub nieformalny styl wypowiedzi adekwatnie do sytuacji, </w:t>
      </w:r>
    </w:p>
    <w:p w14:paraId="082EA9B8" w14:textId="10362ACD" w:rsidR="00497F9B" w:rsidRP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wypowiedzi są płynne, </w:t>
      </w:r>
    </w:p>
    <w:p w14:paraId="01319FA3" w14:textId="522DDB3E" w:rsidR="00497F9B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wypowiedzi są całkowicie poprawne fonetycznie, bez błędów w wymowie i intonacji. </w:t>
      </w:r>
    </w:p>
    <w:p w14:paraId="478C3DFE" w14:textId="77777777" w:rsidR="007C16EE" w:rsidRPr="007C16EE" w:rsidRDefault="007C16EE" w:rsidP="007C16EE">
      <w:pPr>
        <w:pStyle w:val="Akapitzlist"/>
        <w:suppressAutoHyphens w:val="0"/>
        <w:spacing w:after="0" w:line="240" w:lineRule="auto"/>
        <w:ind w:left="357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67C5DA23" w14:textId="523C9B5A" w:rsidR="00497F9B" w:rsidRPr="007C16EE" w:rsidRDefault="00703462" w:rsidP="007C16EE">
      <w:pPr>
        <w:pStyle w:val="Akapitzlist"/>
        <w:suppressAutoHyphens w:val="0"/>
        <w:spacing w:after="0" w:line="240" w:lineRule="auto"/>
        <w:ind w:left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>Sprawność pisania:</w:t>
      </w:r>
    </w:p>
    <w:p w14:paraId="2C4E4F77" w14:textId="24B4BBE9" w:rsidR="00497F9B" w:rsidRP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bez żadnych trudności redaguje dłuższe i krótsze teksty użytkowe, takie jak wiadomość, opis, notatka, pocztówka, e-mail, stosując środki wyrazu charakterystyczne dla wymaganej formy wypowiedzi oraz precyzyjnie dobierając słownictwo pozwalające na pełny przekaz informacji, </w:t>
      </w:r>
    </w:p>
    <w:p w14:paraId="534B4E4A" w14:textId="6C189634" w:rsidR="00497F9B" w:rsidRP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swobodnie reaguje w formie pisemnej w określonych sytuacjach: opisuje ludzi, przedmioty, miejsca i czynności, opowiada o wydarzeniach z życia codziennego, przedstawia fakty z teraźniejszości, opisuje swoje upodobania, wyraża swoje opinie i uczucia, przedstawia intencje i plany na przyszłość, stosując formalny lub nieformalny styl wypowiedzi adekwatnie do sytuacji, </w:t>
      </w:r>
    </w:p>
    <w:p w14:paraId="0B07405B" w14:textId="7CFCF8F0" w:rsidR="00497F9B" w:rsidRP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lastRenderedPageBreak/>
        <w:t xml:space="preserve">wypowiedzi pisemne są zgodne z tematem, bogate pod względem treści, spójne i logiczne, </w:t>
      </w:r>
    </w:p>
    <w:p w14:paraId="303CA3DF" w14:textId="15E75BDD" w:rsidR="00497F9B" w:rsidRP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wypowiedzi pisemne zawierają słownictwo i struktury gramatyczne wykraczające poza program nauczania, </w:t>
      </w:r>
    </w:p>
    <w:p w14:paraId="2167806C" w14:textId="4197177F" w:rsidR="00497F9B" w:rsidRP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wypowiedzi pisemne zawierają tylko sporadyczne błędy, które nie wpływają na zrozumienie tekstu, </w:t>
      </w:r>
    </w:p>
    <w:p w14:paraId="44265492" w14:textId="77777777" w:rsid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>wypowiedzi pisemne nie zawierają błędów interpunkcyjnych.</w:t>
      </w:r>
    </w:p>
    <w:p w14:paraId="1AB683FB" w14:textId="6A331129" w:rsidR="00497F9B" w:rsidRPr="007C16EE" w:rsidRDefault="00497F9B" w:rsidP="007C16EE">
      <w:pPr>
        <w:pStyle w:val="Akapitzlist"/>
        <w:suppressAutoHyphens w:val="0"/>
        <w:spacing w:after="0" w:line="240" w:lineRule="auto"/>
        <w:ind w:left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66F1F85E" w14:textId="36D155C8" w:rsidR="00497F9B" w:rsidRPr="007C16EE" w:rsidRDefault="00703462" w:rsidP="007C16EE">
      <w:pPr>
        <w:pStyle w:val="Akapitzlist"/>
        <w:suppressAutoHyphens w:val="0"/>
        <w:spacing w:after="0" w:line="240" w:lineRule="auto"/>
        <w:ind w:left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>Gramatyka i słownictwo:</w:t>
      </w:r>
    </w:p>
    <w:p w14:paraId="6BD21339" w14:textId="77777777" w:rsidR="00497F9B" w:rsidRP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bezbłędnie stosuje struktury gramatyczne zawarte w programie nauczania oraz wykraczające poza program, </w:t>
      </w:r>
    </w:p>
    <w:p w14:paraId="4FECB795" w14:textId="77777777" w:rsid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>stosuje w wypowiedziach ustnych i pisemnych bogaty zasób słów wykraczający poza materiał nauczania.</w:t>
      </w:r>
    </w:p>
    <w:p w14:paraId="7538732E" w14:textId="5BBF2B4B" w:rsidR="00497F9B" w:rsidRPr="007C16EE" w:rsidRDefault="00497F9B" w:rsidP="007C16EE">
      <w:pPr>
        <w:pStyle w:val="Akapitzlist"/>
        <w:suppressAutoHyphens w:val="0"/>
        <w:spacing w:after="0" w:line="240" w:lineRule="auto"/>
        <w:ind w:left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11A7A71F" w14:textId="36FB0F95" w:rsidR="00497F9B" w:rsidRPr="007C16EE" w:rsidRDefault="00703462" w:rsidP="007C16EE">
      <w:pPr>
        <w:pStyle w:val="Akapitzlist"/>
        <w:suppressAutoHyphens w:val="0"/>
        <w:spacing w:after="0" w:line="240" w:lineRule="auto"/>
        <w:ind w:left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>Inne umiejętności i formy aktywności:</w:t>
      </w:r>
    </w:p>
    <w:p w14:paraId="67C30A08" w14:textId="74043DCB" w:rsidR="00497F9B" w:rsidRP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posiadł wiedzę i umiejętności wykraczające poza program nauczania w danej klasie, </w:t>
      </w:r>
    </w:p>
    <w:p w14:paraId="4064B078" w14:textId="6F13728B" w:rsidR="00497F9B" w:rsidRP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>jest aktywny na zajęciach</w:t>
      </w:r>
      <w:r w:rsidRPr="007C16EE">
        <w:rPr>
          <w:rFonts w:ascii="Tahoma" w:eastAsia="Times New Roman" w:hAnsi="Tahoma" w:cs="Tahoma"/>
          <w:bCs/>
          <w:strike/>
          <w:color w:val="FF0000"/>
          <w:sz w:val="28"/>
          <w:szCs w:val="28"/>
          <w:lang w:eastAsia="pl-PL"/>
        </w:rPr>
        <w:t>, systematyczny oraz odrabia wszystkie zadania domowe</w:t>
      </w: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, </w:t>
      </w:r>
    </w:p>
    <w:p w14:paraId="71D2C415" w14:textId="1CB6E806" w:rsidR="00497F9B" w:rsidRPr="007C16EE" w:rsidRDefault="005D7836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z prac klasowych uzyskuje </w:t>
      </w:r>
      <w:r w:rsidR="00497F9B"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100% punktów i rozwiązuje dodatkowe zadania na ocenę celującą, </w:t>
      </w:r>
    </w:p>
    <w:p w14:paraId="3DB94753" w14:textId="2D552B4B" w:rsidR="00497F9B" w:rsidRP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uzyskał większość ocen cząstkowych celujących i bardzo dobrych, </w:t>
      </w:r>
    </w:p>
    <w:p w14:paraId="07F211FF" w14:textId="29EBD64B" w:rsidR="00497F9B" w:rsidRP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dokonuje samooceny i wykorzystuje techniki samodzielnej pracy nad językiem (np. korzystanie ze słownika, poprawianie błędów, notatki), </w:t>
      </w:r>
    </w:p>
    <w:p w14:paraId="6CA92B1E" w14:textId="3E148A4B" w:rsidR="00497F9B" w:rsidRP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współdziała w grupie, np. w lekcyjnych i pozalekcyjnych językowych pracach projektowych, • stosuje strategie komunikacyjne (np. domyślanie się znaczenia wyrazów z kontekstu, rozumienie tekstu zawierającego nieznane słowa i zwroty) oraz strategie kompensacyjne (np. opis, zastąpienie innym wyrazem) w wypadku, gdy nie zna lub nie pamięta jakiegoś wyrazu, </w:t>
      </w:r>
    </w:p>
    <w:p w14:paraId="30E802AE" w14:textId="7ADA3247" w:rsidR="00497F9B" w:rsidRP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ma świadomość językową (np. podobieństw i różnic między językami), </w:t>
      </w:r>
    </w:p>
    <w:p w14:paraId="4FBB8C86" w14:textId="3328146C" w:rsidR="00497F9B" w:rsidRP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odnosi sukcesy w konkursach i olimpiadach, </w:t>
      </w:r>
    </w:p>
    <w:p w14:paraId="3F0807F6" w14:textId="77777777" w:rsid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>zna kulturę i obyczaje krajów niemieckojęzycznych z uwzględnieniem kontekstu lokalnego, europejskiego i globalnego oraz posiada świadomość związku między kulturą własną i obcą oraz wrażliwość międzykulturową.</w:t>
      </w:r>
    </w:p>
    <w:p w14:paraId="690ADD2C" w14:textId="474BB914" w:rsidR="00497F9B" w:rsidRPr="007C16EE" w:rsidRDefault="00497F9B" w:rsidP="007C16EE">
      <w:pPr>
        <w:pStyle w:val="Akapitzlist"/>
        <w:suppressAutoHyphens w:val="0"/>
        <w:spacing w:after="0" w:line="240" w:lineRule="auto"/>
        <w:ind w:left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60D3E1C9" w14:textId="32263E16" w:rsidR="00497F9B" w:rsidRPr="007C16EE" w:rsidRDefault="00703462" w:rsidP="007C16EE">
      <w:pPr>
        <w:pStyle w:val="Akapitzlist"/>
        <w:suppressAutoHyphens w:val="0"/>
        <w:spacing w:after="0" w:line="240" w:lineRule="auto"/>
        <w:ind w:left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>Ocena bardzo dobra</w:t>
      </w:r>
      <w:r w:rsidR="007C16EE">
        <w:rPr>
          <w:rFonts w:ascii="Tahoma" w:eastAsia="Times New Roman" w:hAnsi="Tahoma" w:cs="Tahoma"/>
          <w:bCs/>
          <w:sz w:val="28"/>
          <w:szCs w:val="28"/>
          <w:lang w:eastAsia="pl-PL"/>
        </w:rPr>
        <w:t>:</w:t>
      </w:r>
    </w:p>
    <w:p w14:paraId="3B89BF13" w14:textId="03EF513B" w:rsidR="00497F9B" w:rsidRPr="007C16EE" w:rsidRDefault="00703462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>Rozumienie tekstu słuchanego/czytanego:</w:t>
      </w:r>
    </w:p>
    <w:p w14:paraId="2E741AB0" w14:textId="35B5BF0A" w:rsidR="00497F9B" w:rsidRP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rozumie wszystkie polecenia i wypowiedzi nauczyciela formułowane w języku niemieckim i poprawnie na nie reaguje, </w:t>
      </w:r>
    </w:p>
    <w:p w14:paraId="3730A329" w14:textId="4A19A0B4" w:rsidR="00497F9B" w:rsidRP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lastRenderedPageBreak/>
        <w:t xml:space="preserve">rozumie teksty słuchane i pisane w mniej więcej 90%, </w:t>
      </w:r>
    </w:p>
    <w:p w14:paraId="3229E980" w14:textId="77777777" w:rsidR="007C16EE" w:rsidRDefault="00497F9B" w:rsidP="007C16EE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>na bazie wysłuchanego/ przeczytanego tekstu określa jego główną myśl, wyszukuje szczegółowe informacje, określa intencje autora tekstu, określa kontekst wypowiedzi oraz rozróżnia formalny i nieformalny styl wypowiedzi.</w:t>
      </w:r>
    </w:p>
    <w:p w14:paraId="5FF031D6" w14:textId="0028A40B" w:rsidR="00497F9B" w:rsidRPr="007C16EE" w:rsidRDefault="00497F9B" w:rsidP="007C16EE">
      <w:pPr>
        <w:pStyle w:val="Akapitzlist"/>
        <w:suppressAutoHyphens w:val="0"/>
        <w:spacing w:after="0" w:line="240" w:lineRule="auto"/>
        <w:ind w:left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1CB4C5B2" w14:textId="4100550F" w:rsidR="00497F9B" w:rsidRPr="00703462" w:rsidRDefault="00703462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Sprawność mówienia:</w:t>
      </w:r>
    </w:p>
    <w:p w14:paraId="5E11072B" w14:textId="58BCD876" w:rsidR="00497F9B" w:rsidRPr="007C16EE" w:rsidRDefault="00497F9B" w:rsidP="007C16EE">
      <w:pPr>
        <w:pStyle w:val="Akapitzlist"/>
        <w:numPr>
          <w:ilvl w:val="1"/>
          <w:numId w:val="1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wypowiada się swobodnie, stosując bogaty zasób słów i struktury gramatyczne zawarte w programie nauczania, </w:t>
      </w:r>
    </w:p>
    <w:p w14:paraId="4E4CDDBA" w14:textId="2DB98AB6" w:rsidR="00497F9B" w:rsidRPr="007C16EE" w:rsidRDefault="00497F9B" w:rsidP="007C16EE">
      <w:pPr>
        <w:pStyle w:val="Akapitzlist"/>
        <w:numPr>
          <w:ilvl w:val="1"/>
          <w:numId w:val="1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bardzo sporadycznie popełnia błędy, które nie zakłócają komunikacji, </w:t>
      </w:r>
    </w:p>
    <w:p w14:paraId="75E311FE" w14:textId="1B9EC624" w:rsidR="00497F9B" w:rsidRPr="007C16EE" w:rsidRDefault="00497F9B" w:rsidP="007C16EE">
      <w:pPr>
        <w:pStyle w:val="Akapitzlist"/>
        <w:numPr>
          <w:ilvl w:val="1"/>
          <w:numId w:val="1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potrafi nawiązać i podtrzymać rozmowę, </w:t>
      </w:r>
    </w:p>
    <w:p w14:paraId="23362CEB" w14:textId="18FA10A5" w:rsidR="00497F9B" w:rsidRPr="007C16EE" w:rsidRDefault="00497F9B" w:rsidP="007C16EE">
      <w:pPr>
        <w:pStyle w:val="Akapitzlist"/>
        <w:numPr>
          <w:ilvl w:val="1"/>
          <w:numId w:val="1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reaguje w określonych sytuacjach: opisuje ludzi, przedmioty, miejsca i czynności, opowiada o wydarzeniach życia codziennego, przedstawia fakty z teraźniejszości, opisuje swoje upodobania, wyraża swoje opinie i uczucia, przedstawia intencje i plany na przyszłość, stosując formalny lub nieformalny styl wypowiedzi adekwatnie do sytuacji, </w:t>
      </w:r>
    </w:p>
    <w:p w14:paraId="7065FFB8" w14:textId="72C498BF" w:rsidR="00497F9B" w:rsidRPr="007C16EE" w:rsidRDefault="00497F9B" w:rsidP="007C16EE">
      <w:pPr>
        <w:pStyle w:val="Akapitzlist"/>
        <w:numPr>
          <w:ilvl w:val="1"/>
          <w:numId w:val="1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wypowiedzi są płynne, </w:t>
      </w:r>
    </w:p>
    <w:p w14:paraId="05E7F23A" w14:textId="4F26C3D9" w:rsidR="00703462" w:rsidRPr="007C16EE" w:rsidRDefault="00497F9B" w:rsidP="007C16EE">
      <w:pPr>
        <w:pStyle w:val="Akapitzlist"/>
        <w:numPr>
          <w:ilvl w:val="1"/>
          <w:numId w:val="1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>wypowiedzi są poprawne fonetycznie, bez błędów w wymowie i intonacji.</w:t>
      </w:r>
    </w:p>
    <w:p w14:paraId="14103992" w14:textId="393D7616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4D7D561A" w14:textId="353F1B37" w:rsidR="00497F9B" w:rsidRDefault="00703462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Sprawność pisania:</w:t>
      </w:r>
    </w:p>
    <w:p w14:paraId="35E72EE2" w14:textId="77777777" w:rsidR="007C16EE" w:rsidRPr="00703462" w:rsidRDefault="007C16EE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5C5D08E6" w14:textId="0472C509" w:rsidR="00497F9B" w:rsidRPr="007C16EE" w:rsidRDefault="00497F9B" w:rsidP="007C16EE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bez trudności redaguje dłuższe i krótsze teksty użytkowe, takie jak wiadomość, opis, notatka, pocztówka, e-mail, stosując środki wyrazu charakterystyczne dla wymaganej formy wypowiedzi oraz precyzyjnie dobierając słownictwo pozwalające na pełny przekaz informacji, • swobodnie reaguje w formie pisemnej w określonych sytuacjach, </w:t>
      </w:r>
    </w:p>
    <w:p w14:paraId="782B3725" w14:textId="7441C972" w:rsidR="00497F9B" w:rsidRPr="007C16EE" w:rsidRDefault="00497F9B" w:rsidP="007C16EE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wypowiedzi pisemne są zgodne z tematem, bogate pod względem treści, spójne i logiczne, • wypowiedzi pisemne zawierają słownictwo i struktury gramatyczne zawarte w programie nauczania, z zastosowaniem formalnego lub nieformalnego stylu wypowiedzi adekwatnie do sytuacji, </w:t>
      </w:r>
    </w:p>
    <w:p w14:paraId="2CEF6D3F" w14:textId="71E1D13F" w:rsidR="00497F9B" w:rsidRPr="007C16EE" w:rsidRDefault="00497F9B" w:rsidP="007C16EE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wypowiedzi pisemne zawierają sporadyczne błędy, które nie wpływają na zrozumienie tekstu, </w:t>
      </w:r>
    </w:p>
    <w:p w14:paraId="3A3A1A54" w14:textId="77777777" w:rsidR="007C16EE" w:rsidRDefault="00497F9B" w:rsidP="007C16EE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>wypowiedzi pisemne zawierają sporadyczne błędy interpunkcyjne.</w:t>
      </w:r>
    </w:p>
    <w:p w14:paraId="783EC574" w14:textId="00FE6374" w:rsidR="00497F9B" w:rsidRPr="007C16EE" w:rsidRDefault="00497F9B" w:rsidP="007C16EE">
      <w:pPr>
        <w:pStyle w:val="Akapitzlist"/>
        <w:suppressAutoHyphens w:val="0"/>
        <w:spacing w:after="0" w:line="240" w:lineRule="auto"/>
        <w:ind w:left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1B29DC7E" w14:textId="28A6D060" w:rsidR="00497F9B" w:rsidRPr="00703462" w:rsidRDefault="00703462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Gramatyka i słownictwo:</w:t>
      </w:r>
    </w:p>
    <w:p w14:paraId="2FFC903C" w14:textId="7D431BAB" w:rsidR="00497F9B" w:rsidRPr="007C16EE" w:rsidRDefault="00497F9B" w:rsidP="007C16EE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bezbłędnie stosuje struktury gramatyczne zawarte w programie nauczania, </w:t>
      </w:r>
    </w:p>
    <w:p w14:paraId="07362C0F" w14:textId="0E2F1E40" w:rsidR="00497F9B" w:rsidRPr="007C16EE" w:rsidRDefault="00497F9B" w:rsidP="007C16EE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lastRenderedPageBreak/>
        <w:t xml:space="preserve">stosuje w wypowiedziach ustnych i pisemnych bogaty zasób słów zawarty w programie nauczania, </w:t>
      </w:r>
    </w:p>
    <w:p w14:paraId="4D2255AC" w14:textId="2BEF5655" w:rsidR="00703462" w:rsidRPr="007C16EE" w:rsidRDefault="00497F9B" w:rsidP="007C16EE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>buduje spójne zdania.</w:t>
      </w:r>
    </w:p>
    <w:p w14:paraId="44450242" w14:textId="3DF3CD93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26746A68" w14:textId="0B89BBBC" w:rsidR="00497F9B" w:rsidRPr="00703462" w:rsidRDefault="00703462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Inne umiejętności i aktywności:</w:t>
      </w:r>
    </w:p>
    <w:p w14:paraId="5B22D5BF" w14:textId="55BAE873" w:rsidR="00497F9B" w:rsidRPr="007C16EE" w:rsidRDefault="00497F9B" w:rsidP="007C16EE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opanował cały materiał objęty programem nauczania w danej klasie, </w:t>
      </w:r>
    </w:p>
    <w:p w14:paraId="626EE28A" w14:textId="6E5A353C" w:rsidR="00497F9B" w:rsidRPr="007C16EE" w:rsidRDefault="00497F9B" w:rsidP="007C16EE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jest aktywny na zajęciach, systematyczny </w:t>
      </w:r>
      <w:r w:rsidRPr="007C16EE">
        <w:rPr>
          <w:rFonts w:ascii="Tahoma" w:eastAsia="Times New Roman" w:hAnsi="Tahoma" w:cs="Tahoma"/>
          <w:bCs/>
          <w:strike/>
          <w:color w:val="FF0000"/>
          <w:sz w:val="28"/>
          <w:szCs w:val="28"/>
          <w:lang w:eastAsia="pl-PL"/>
        </w:rPr>
        <w:t>oraz systematycznie odrabia zadania domowe</w:t>
      </w: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, </w:t>
      </w:r>
    </w:p>
    <w:p w14:paraId="52F5C663" w14:textId="0613520C" w:rsidR="00497F9B" w:rsidRPr="007C16EE" w:rsidRDefault="00497F9B" w:rsidP="007C16EE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z prac klasowych uzyskuje </w:t>
      </w:r>
      <w:r w:rsidR="005D7836" w:rsidRPr="007C16EE">
        <w:rPr>
          <w:rFonts w:ascii="Tahoma" w:hAnsi="Tahoma" w:cs="Tahoma"/>
          <w:bCs/>
          <w:sz w:val="28"/>
          <w:szCs w:val="28"/>
        </w:rPr>
        <w:t xml:space="preserve">100%  - 90%  </w:t>
      </w: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punktów, </w:t>
      </w:r>
    </w:p>
    <w:p w14:paraId="39C8A047" w14:textId="17CDB93B" w:rsidR="00497F9B" w:rsidRPr="007C16EE" w:rsidRDefault="00497F9B" w:rsidP="007C16EE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uzyskał większość ocen cząstkowych bardzo dobrych, </w:t>
      </w:r>
    </w:p>
    <w:p w14:paraId="60B9953D" w14:textId="19FDC22D" w:rsidR="00497F9B" w:rsidRPr="007C16EE" w:rsidRDefault="00497F9B" w:rsidP="007C16EE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dokonuje samooceny i wykorzystuje techniki samodzielnej pracy nad językiem (np. korzystanie ze słownika, poprawianie błędów, notatki), </w:t>
      </w:r>
    </w:p>
    <w:p w14:paraId="31330F6C" w14:textId="0EE3799B" w:rsidR="007C16EE" w:rsidRDefault="00497F9B" w:rsidP="007C16EE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współdziała w grupie, np. w lekcyjnych i pozalekcyjnych językowych pracach projektowych,  </w:t>
      </w:r>
    </w:p>
    <w:p w14:paraId="4A9F3002" w14:textId="063B6F8C" w:rsidR="00497F9B" w:rsidRPr="007C16EE" w:rsidRDefault="00497F9B" w:rsidP="007C16EE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stosuje strategie komunikacyjne (np. domyślanie się znaczenia wyrazów z kontekstu, rozumienie tekstu zawierającego nieznane słowa i zwroty) oraz strategie kompensacyjne (np. opis, zastąpienie innym wyrazem) w wypadku, gdy nie zna lub nie pamięta jakiegoś wyrazu, </w:t>
      </w:r>
    </w:p>
    <w:p w14:paraId="58019750" w14:textId="676EF625" w:rsidR="00497F9B" w:rsidRPr="007C16EE" w:rsidRDefault="00497F9B" w:rsidP="007C16EE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ma świadomość językową (np. podobieństw i różnic między językami), </w:t>
      </w:r>
    </w:p>
    <w:p w14:paraId="5016C90E" w14:textId="384BE0DC" w:rsidR="00497F9B" w:rsidRPr="007C16EE" w:rsidRDefault="00497F9B" w:rsidP="007C16EE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bierze udział w konkursach i olimpiadach, </w:t>
      </w:r>
    </w:p>
    <w:p w14:paraId="152BF4A2" w14:textId="77777777" w:rsidR="00497F9B" w:rsidRPr="007C16EE" w:rsidRDefault="00497F9B" w:rsidP="007C16EE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oraz wrażliwość międzykulturową. </w:t>
      </w:r>
    </w:p>
    <w:p w14:paraId="0E1B9BCF" w14:textId="77777777" w:rsidR="00703462" w:rsidRPr="00703462" w:rsidRDefault="00703462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52549676" w14:textId="1B311E2D" w:rsidR="00497F9B" w:rsidRDefault="00703462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Ocena dobra</w:t>
      </w:r>
    </w:p>
    <w:p w14:paraId="5662212A" w14:textId="77777777" w:rsidR="00703462" w:rsidRPr="00703462" w:rsidRDefault="00703462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75791270" w14:textId="77777777" w:rsidR="007C16EE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>R</w:t>
      </w:r>
      <w:r w:rsidR="00703462">
        <w:rPr>
          <w:rFonts w:ascii="Tahoma" w:eastAsia="Times New Roman" w:hAnsi="Tahoma" w:cs="Tahoma"/>
          <w:bCs/>
          <w:sz w:val="28"/>
          <w:szCs w:val="28"/>
          <w:lang w:eastAsia="pl-PL"/>
        </w:rPr>
        <w:t>ozumienie</w:t>
      </w: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  <w:r w:rsidR="00703462">
        <w:rPr>
          <w:rFonts w:ascii="Tahoma" w:eastAsia="Times New Roman" w:hAnsi="Tahoma" w:cs="Tahoma"/>
          <w:bCs/>
          <w:sz w:val="28"/>
          <w:szCs w:val="28"/>
          <w:lang w:eastAsia="pl-PL"/>
        </w:rPr>
        <w:t>tekstu</w:t>
      </w: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  <w:r w:rsidR="00703462">
        <w:rPr>
          <w:rFonts w:ascii="Tahoma" w:eastAsia="Times New Roman" w:hAnsi="Tahoma" w:cs="Tahoma"/>
          <w:bCs/>
          <w:sz w:val="28"/>
          <w:szCs w:val="28"/>
          <w:lang w:eastAsia="pl-PL"/>
        </w:rPr>
        <w:t>słuchanego/czytanego:</w:t>
      </w:r>
    </w:p>
    <w:p w14:paraId="121CFBC5" w14:textId="033DD09F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7CF3724E" w14:textId="4A9B36DE" w:rsidR="00497F9B" w:rsidRPr="007C16EE" w:rsidRDefault="00497F9B" w:rsidP="007C16EE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rozumie wszystkie polecenia i większość wypowiedzi nauczyciela formułowanych w języku niemieckim i poprawnie na nie reaguje, </w:t>
      </w:r>
    </w:p>
    <w:p w14:paraId="22750DF4" w14:textId="4861000A" w:rsidR="00497F9B" w:rsidRPr="007C16EE" w:rsidRDefault="00497F9B" w:rsidP="007C16EE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rozumie teksty słuchane i pisane w mniej więcej 75%, </w:t>
      </w:r>
    </w:p>
    <w:p w14:paraId="192BA536" w14:textId="748F99D5" w:rsidR="00703462" w:rsidRPr="007C16EE" w:rsidRDefault="00497F9B" w:rsidP="007C16EE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>na bazie wysłuchanego/ przeczytanego tekstu określa jego główną myśl, wyszukuje większość informacji, określa intencje autora, określa kontekst większości wypowiedzi oraz ich styl.</w:t>
      </w:r>
    </w:p>
    <w:p w14:paraId="7FA5079A" w14:textId="315EB3FC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23594267" w14:textId="10DF9630" w:rsidR="00703462" w:rsidRDefault="00703462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Sprawność mówienia:</w:t>
      </w:r>
    </w:p>
    <w:p w14:paraId="2F2A3117" w14:textId="77777777" w:rsidR="007C16EE" w:rsidRDefault="007C16EE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1B225846" w14:textId="30F4B68E" w:rsidR="00497F9B" w:rsidRPr="007C16EE" w:rsidRDefault="00497F9B" w:rsidP="007C16EE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wypowiada się, stosując zasób słów i struktury gramatyczne zawarte w programie nauczania, • popełnia nieliczne błędy, które nie zakłócają komunikacji, </w:t>
      </w:r>
    </w:p>
    <w:p w14:paraId="0FA13965" w14:textId="4C52777C" w:rsidR="00497F9B" w:rsidRPr="007C16EE" w:rsidRDefault="00497F9B" w:rsidP="007C16EE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lastRenderedPageBreak/>
        <w:t xml:space="preserve">reaguje ustnie w prosty i zrozumiały sposób, w typowych sytuacjach, </w:t>
      </w:r>
    </w:p>
    <w:p w14:paraId="37238181" w14:textId="2B4F9FD2" w:rsidR="00497F9B" w:rsidRPr="007C16EE" w:rsidRDefault="00497F9B" w:rsidP="007C16EE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wypowiedzi są płynne przy niewielkiej pomocy nauczyciela, </w:t>
      </w:r>
    </w:p>
    <w:p w14:paraId="682BF2F9" w14:textId="480A938F" w:rsidR="00497F9B" w:rsidRPr="007C16EE" w:rsidRDefault="00497F9B" w:rsidP="007C16EE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wypowiedzi są zgodne z tematem, </w:t>
      </w:r>
    </w:p>
    <w:p w14:paraId="23EDB5C1" w14:textId="66FF8BBC" w:rsidR="00703462" w:rsidRPr="007C16EE" w:rsidRDefault="00497F9B" w:rsidP="007C16EE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C16EE">
        <w:rPr>
          <w:rFonts w:ascii="Tahoma" w:eastAsia="Times New Roman" w:hAnsi="Tahoma" w:cs="Tahoma"/>
          <w:bCs/>
          <w:sz w:val="28"/>
          <w:szCs w:val="28"/>
          <w:lang w:eastAsia="pl-PL"/>
        </w:rPr>
        <w:t>wypowiedzi są zasadniczo poprawne fonetycznie i intonacyjnie.</w:t>
      </w:r>
    </w:p>
    <w:p w14:paraId="69E62712" w14:textId="77777777" w:rsidR="00703462" w:rsidRDefault="00703462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791534BD" w14:textId="78587187" w:rsidR="00497F9B" w:rsidRDefault="00703462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Sprawność pisania:</w:t>
      </w:r>
      <w:r w:rsidR="00497F9B"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5527A356" w14:textId="77777777" w:rsidR="007C16EE" w:rsidRPr="00703462" w:rsidRDefault="007C16EE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1D2AB348" w14:textId="469D3649" w:rsidR="00497F9B" w:rsidRPr="00665A4C" w:rsidRDefault="00497F9B" w:rsidP="00665A4C">
      <w:pPr>
        <w:pStyle w:val="Akapitzlist"/>
        <w:numPr>
          <w:ilvl w:val="0"/>
          <w:numId w:val="25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redaguje dłuższe i krótsze teksty użytkowe, takie jak wiadomość, opis, notatka, pocztówka, e-mail, stosując większość środków wyrazu charakterystycznych dla wymaganej formy wypowiedzi oraz z niewielkimi niedopatrzeniami dobierając słownictwo pozwalające na przekaz większości informacji, </w:t>
      </w:r>
    </w:p>
    <w:p w14:paraId="0A2C88C2" w14:textId="21980F79" w:rsidR="00497F9B" w:rsidRPr="00665A4C" w:rsidRDefault="00497F9B" w:rsidP="00665A4C">
      <w:pPr>
        <w:pStyle w:val="Akapitzlist"/>
        <w:numPr>
          <w:ilvl w:val="0"/>
          <w:numId w:val="25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reaguje w formie prostego tekstu pisanego w typowych sytuacjach, </w:t>
      </w:r>
    </w:p>
    <w:p w14:paraId="69872569" w14:textId="56E047C9" w:rsidR="00497F9B" w:rsidRPr="00665A4C" w:rsidRDefault="00497F9B" w:rsidP="00665A4C">
      <w:pPr>
        <w:pStyle w:val="Akapitzlist"/>
        <w:numPr>
          <w:ilvl w:val="0"/>
          <w:numId w:val="25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wypowiedzi pisemne są zgodne z tematem, spójne i logiczne, </w:t>
      </w:r>
    </w:p>
    <w:p w14:paraId="00B30A0F" w14:textId="73C38EB9" w:rsidR="00497F9B" w:rsidRPr="00665A4C" w:rsidRDefault="00497F9B" w:rsidP="00665A4C">
      <w:pPr>
        <w:pStyle w:val="Akapitzlist"/>
        <w:numPr>
          <w:ilvl w:val="0"/>
          <w:numId w:val="25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wypowiedzi pisemne zawierają słownictwo i struktury gramatyczne zawarte w programie nauczania, </w:t>
      </w:r>
    </w:p>
    <w:p w14:paraId="7B3BBC7A" w14:textId="3AE84558" w:rsidR="00703462" w:rsidRPr="00665A4C" w:rsidRDefault="00497F9B" w:rsidP="00665A4C">
      <w:pPr>
        <w:pStyle w:val="Akapitzlist"/>
        <w:numPr>
          <w:ilvl w:val="0"/>
          <w:numId w:val="25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>wypowiedzi pisemne zawierają nieliczne błędy gramatyczne, leksykalne, ortograficzne i interpunkcyjne, które nie wpływają na zrozumienie tekstu.</w:t>
      </w:r>
    </w:p>
    <w:p w14:paraId="39DAEAB0" w14:textId="77777777" w:rsidR="00703462" w:rsidRDefault="00703462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0E734C5E" w14:textId="77777777" w:rsidR="00665A4C" w:rsidRDefault="00703462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Gramatyka i słownictwo:</w:t>
      </w:r>
    </w:p>
    <w:p w14:paraId="6F959DEA" w14:textId="1613BE2C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500E2260" w14:textId="3448CAA1" w:rsidR="00497F9B" w:rsidRPr="00665A4C" w:rsidRDefault="00497F9B" w:rsidP="00665A4C">
      <w:pPr>
        <w:pStyle w:val="Akapitzlist"/>
        <w:numPr>
          <w:ilvl w:val="1"/>
          <w:numId w:val="27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poprawnie stosuje większość struktur gramatycznych zawartych w programie nauczania, </w:t>
      </w:r>
    </w:p>
    <w:p w14:paraId="494990A5" w14:textId="33F07B9D" w:rsidR="00497F9B" w:rsidRPr="00665A4C" w:rsidRDefault="00497F9B" w:rsidP="00665A4C">
      <w:pPr>
        <w:pStyle w:val="Akapitzlist"/>
        <w:numPr>
          <w:ilvl w:val="1"/>
          <w:numId w:val="27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stosuje w wypowiedziach ustnych i pisemnych dość duży zasób słów zawarty w materiale nauczania, </w:t>
      </w:r>
    </w:p>
    <w:p w14:paraId="263EE6A1" w14:textId="44E7DCAC" w:rsidR="00497F9B" w:rsidRPr="00665A4C" w:rsidRDefault="00497F9B" w:rsidP="00665A4C">
      <w:pPr>
        <w:pStyle w:val="Akapitzlist"/>
        <w:numPr>
          <w:ilvl w:val="1"/>
          <w:numId w:val="27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 większości sytuacji buduje spójne zdania. </w:t>
      </w:r>
    </w:p>
    <w:p w14:paraId="1F7DDD6A" w14:textId="77777777" w:rsidR="00703462" w:rsidRDefault="00703462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3CCDAE49" w14:textId="53631E54" w:rsidR="00703462" w:rsidRDefault="00703462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Inne umiejętności  i formy aktywności:</w:t>
      </w:r>
    </w:p>
    <w:p w14:paraId="67361AE5" w14:textId="77777777" w:rsidR="00665A4C" w:rsidRPr="00703462" w:rsidRDefault="00665A4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040BC4C1" w14:textId="2763DF22" w:rsidR="00497F9B" w:rsidRPr="00665A4C" w:rsidRDefault="00497F9B" w:rsidP="00665A4C">
      <w:pPr>
        <w:pStyle w:val="Akapitzlist"/>
        <w:numPr>
          <w:ilvl w:val="1"/>
          <w:numId w:val="2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opanował materiał objęty programem nauczania w danej klasie, </w:t>
      </w:r>
    </w:p>
    <w:p w14:paraId="5287D636" w14:textId="2F488719" w:rsidR="00497F9B" w:rsidRPr="00665A4C" w:rsidRDefault="00497F9B" w:rsidP="00665A4C">
      <w:pPr>
        <w:pStyle w:val="Akapitzlist"/>
        <w:numPr>
          <w:ilvl w:val="1"/>
          <w:numId w:val="2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jest aktywny na zajęciach, systematyczny </w:t>
      </w:r>
      <w:r w:rsidRPr="00665A4C">
        <w:rPr>
          <w:rFonts w:ascii="Tahoma" w:eastAsia="Times New Roman" w:hAnsi="Tahoma" w:cs="Tahoma"/>
          <w:bCs/>
          <w:strike/>
          <w:color w:val="FF0000"/>
          <w:sz w:val="28"/>
          <w:szCs w:val="28"/>
          <w:lang w:eastAsia="pl-PL"/>
        </w:rPr>
        <w:t>oraz systematycznie odrabia zadania domowe,</w:t>
      </w: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4031B500" w14:textId="2E91293D" w:rsidR="00497F9B" w:rsidRPr="00665A4C" w:rsidRDefault="00497F9B" w:rsidP="00665A4C">
      <w:pPr>
        <w:pStyle w:val="Akapitzlist"/>
        <w:numPr>
          <w:ilvl w:val="1"/>
          <w:numId w:val="2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z prac klasowych uzyskuje </w:t>
      </w:r>
      <w:r w:rsidR="005D7836" w:rsidRPr="00665A4C">
        <w:rPr>
          <w:rFonts w:ascii="Tahoma" w:hAnsi="Tahoma" w:cs="Tahoma"/>
          <w:bCs/>
          <w:sz w:val="28"/>
          <w:szCs w:val="28"/>
        </w:rPr>
        <w:t xml:space="preserve">89%  - 70%  </w:t>
      </w: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punktów, </w:t>
      </w:r>
    </w:p>
    <w:p w14:paraId="4DF9A39B" w14:textId="5DADC3A6" w:rsidR="00497F9B" w:rsidRPr="00665A4C" w:rsidRDefault="00497F9B" w:rsidP="00665A4C">
      <w:pPr>
        <w:pStyle w:val="Akapitzlist"/>
        <w:numPr>
          <w:ilvl w:val="1"/>
          <w:numId w:val="2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uzyskał większość ocen cząstkowych dobrych, </w:t>
      </w:r>
    </w:p>
    <w:p w14:paraId="7D064CA5" w14:textId="11197AAE" w:rsidR="00497F9B" w:rsidRPr="00665A4C" w:rsidRDefault="00497F9B" w:rsidP="00665A4C">
      <w:pPr>
        <w:pStyle w:val="Akapitzlist"/>
        <w:numPr>
          <w:ilvl w:val="1"/>
          <w:numId w:val="2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dokonuje samooceny i wykorzystuje techniki samodzielnej pracy nad językiem (np. korzystanie ze słownika), </w:t>
      </w:r>
    </w:p>
    <w:p w14:paraId="75B73FE3" w14:textId="1CA0CDAC" w:rsidR="00497F9B" w:rsidRPr="00665A4C" w:rsidRDefault="00497F9B" w:rsidP="00665A4C">
      <w:pPr>
        <w:pStyle w:val="Akapitzlist"/>
        <w:numPr>
          <w:ilvl w:val="1"/>
          <w:numId w:val="2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współdziała w grupie, np. w lekcyjnych i pozalekcyjnych językowych pracach projektowych, </w:t>
      </w:r>
    </w:p>
    <w:p w14:paraId="121AE1AD" w14:textId="41D9A7FB" w:rsidR="00497F9B" w:rsidRPr="00665A4C" w:rsidRDefault="00497F9B" w:rsidP="00665A4C">
      <w:pPr>
        <w:pStyle w:val="Akapitzlist"/>
        <w:numPr>
          <w:ilvl w:val="1"/>
          <w:numId w:val="2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stosuje strategie komunikacyjne (np. domyślanie się znaczenia wyrazów z kontekstu), </w:t>
      </w:r>
    </w:p>
    <w:p w14:paraId="4443B7F6" w14:textId="5856C928" w:rsidR="00703462" w:rsidRPr="00665A4C" w:rsidRDefault="00497F9B" w:rsidP="00665A4C">
      <w:pPr>
        <w:pStyle w:val="Akapitzlist"/>
        <w:numPr>
          <w:ilvl w:val="1"/>
          <w:numId w:val="3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lastRenderedPageBreak/>
        <w:t>zna podstawowe informacje na temat krajów z uwzględnieniem kontekstu lokalnego, europejskiego i globalnego oraz posiada świadomość związku między kulturą własną i obcą oraz wrażliwość międzykulturową.</w:t>
      </w:r>
    </w:p>
    <w:p w14:paraId="7C26DD59" w14:textId="77777777" w:rsidR="00703462" w:rsidRDefault="00703462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2C506737" w14:textId="7134937D" w:rsidR="00497F9B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Ocena dostateczna</w:t>
      </w:r>
      <w:r w:rsidR="00497F9B"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0BD9CBBF" w14:textId="77777777" w:rsidR="00807CCC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2BC89F9A" w14:textId="142EE80E" w:rsidR="00807CCC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Rozumienie tekstu słuchanego/czytanego:</w:t>
      </w:r>
    </w:p>
    <w:p w14:paraId="34D53F40" w14:textId="77777777" w:rsidR="00807CCC" w:rsidRPr="00703462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7F6A40FC" w14:textId="21CF4C45" w:rsidR="00497F9B" w:rsidRPr="00665A4C" w:rsidRDefault="00497F9B" w:rsidP="00665A4C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rozumie dużą część poleceń i niektóre wypowiedzi nauczyciela formułowane w języku niemieckim i poprawnie na nie reaguje, </w:t>
      </w:r>
    </w:p>
    <w:p w14:paraId="2A4BF12B" w14:textId="2F2B72CF" w:rsidR="00497F9B" w:rsidRPr="00665A4C" w:rsidRDefault="00497F9B" w:rsidP="00665A4C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rozumie ze słuchu bardzo proste, krótkie wypowiedzi, artykułowane powoli i wyraźnie, </w:t>
      </w:r>
    </w:p>
    <w:p w14:paraId="3E6FCE92" w14:textId="5FF9DFBF" w:rsidR="00497F9B" w:rsidRPr="00665A4C" w:rsidRDefault="00497F9B" w:rsidP="00665A4C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rozumie teksty słuchane i pisane w mniej więcej 60%, </w:t>
      </w:r>
    </w:p>
    <w:p w14:paraId="6254899C" w14:textId="6538D065" w:rsidR="00497F9B" w:rsidRPr="00665A4C" w:rsidRDefault="00497F9B" w:rsidP="00665A4C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na bazie wysłuchanego/ przeczytanego tekstu określa jego główną myśl oraz wyszukuje dużą część informacji w prostych wypowiedziach. </w:t>
      </w:r>
    </w:p>
    <w:p w14:paraId="3359233E" w14:textId="78684F6B" w:rsidR="00807CCC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41EE6DDB" w14:textId="77777777" w:rsidR="00807CCC" w:rsidRPr="00703462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603005F4" w14:textId="3536043C" w:rsidR="00497F9B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Sprawność mówienia: </w:t>
      </w:r>
    </w:p>
    <w:p w14:paraId="539526CF" w14:textId="77777777" w:rsidR="00807CCC" w:rsidRPr="00703462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2D614B24" w14:textId="4DB6E224" w:rsidR="00497F9B" w:rsidRPr="00665A4C" w:rsidRDefault="00497F9B" w:rsidP="00665A4C">
      <w:pPr>
        <w:pStyle w:val="Akapitzlist"/>
        <w:numPr>
          <w:ilvl w:val="1"/>
          <w:numId w:val="35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wypowiada się, stosując pojedyncze słowa i struktury gramatyczne zawarte w programie nauczania, </w:t>
      </w:r>
    </w:p>
    <w:p w14:paraId="088C7454" w14:textId="0DAF580E" w:rsidR="00497F9B" w:rsidRPr="00665A4C" w:rsidRDefault="00497F9B" w:rsidP="00665A4C">
      <w:pPr>
        <w:pStyle w:val="Akapitzlist"/>
        <w:numPr>
          <w:ilvl w:val="1"/>
          <w:numId w:val="35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reaguje ustnie w prosty sposób w niektórych sytuacjach, </w:t>
      </w:r>
    </w:p>
    <w:p w14:paraId="0F57829A" w14:textId="070BA385" w:rsidR="00497F9B" w:rsidRPr="00665A4C" w:rsidRDefault="00497F9B" w:rsidP="00665A4C">
      <w:pPr>
        <w:pStyle w:val="Akapitzlist"/>
        <w:numPr>
          <w:ilvl w:val="1"/>
          <w:numId w:val="35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popełnia błędy świadczące o niepełnym opanowaniu struktur leksykalnych i gramatycznych, co czasami zakłóca komunikację, </w:t>
      </w:r>
    </w:p>
    <w:p w14:paraId="2B39F762" w14:textId="40992CB8" w:rsidR="00497F9B" w:rsidRPr="00665A4C" w:rsidRDefault="00497F9B" w:rsidP="00665A4C">
      <w:pPr>
        <w:pStyle w:val="Akapitzlist"/>
        <w:numPr>
          <w:ilvl w:val="1"/>
          <w:numId w:val="35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wypowiedzi są w większości zgodne z tematem, </w:t>
      </w:r>
    </w:p>
    <w:p w14:paraId="16914FAB" w14:textId="39F45097" w:rsidR="00807CCC" w:rsidRPr="00665A4C" w:rsidRDefault="00497F9B" w:rsidP="00665A4C">
      <w:pPr>
        <w:pStyle w:val="Akapitzlist"/>
        <w:numPr>
          <w:ilvl w:val="1"/>
          <w:numId w:val="35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>wypowiedzi są zrozumiałe pomimo błędów w wymowie niektórych wyrazów i w intonacji.</w:t>
      </w:r>
    </w:p>
    <w:p w14:paraId="69D42F3C" w14:textId="1BFEBC7A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17FCF691" w14:textId="51D9C624" w:rsidR="00807CCC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Sprawność pisania:</w:t>
      </w:r>
    </w:p>
    <w:p w14:paraId="6ED53B02" w14:textId="77777777" w:rsidR="00807CCC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017DA78B" w14:textId="0F3F919B" w:rsidR="00497F9B" w:rsidRPr="00665A4C" w:rsidRDefault="00497F9B" w:rsidP="00665A4C">
      <w:pPr>
        <w:pStyle w:val="Akapitzlist"/>
        <w:numPr>
          <w:ilvl w:val="0"/>
          <w:numId w:val="37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redaguje krótsze teksty użytkowe, takie jak pocztówka, e-mail, stosując tylko część środków wyrazu charakterystycznych dla wymaganej formy wypowiedzi oraz z większymi niedopatrzeniami dobierając słownictwo pozwalające na przekaz jedynie najważniejszych informacji, </w:t>
      </w:r>
    </w:p>
    <w:p w14:paraId="4C91306D" w14:textId="346EF4F3" w:rsidR="00497F9B" w:rsidRPr="00665A4C" w:rsidRDefault="00497F9B" w:rsidP="00665A4C">
      <w:pPr>
        <w:pStyle w:val="Akapitzlist"/>
        <w:numPr>
          <w:ilvl w:val="0"/>
          <w:numId w:val="37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reaguje w prostej formie pisemnej w niektórych sytuacjach, </w:t>
      </w:r>
    </w:p>
    <w:p w14:paraId="78FB9086" w14:textId="68459EA3" w:rsidR="00497F9B" w:rsidRPr="00665A4C" w:rsidRDefault="00497F9B" w:rsidP="00665A4C">
      <w:pPr>
        <w:pStyle w:val="Akapitzlist"/>
        <w:numPr>
          <w:ilvl w:val="0"/>
          <w:numId w:val="37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wypowiedzi pisemne są w większości zgodne z tematem, </w:t>
      </w:r>
    </w:p>
    <w:p w14:paraId="65E4628F" w14:textId="5618E5C8" w:rsidR="00497F9B" w:rsidRPr="00665A4C" w:rsidRDefault="00497F9B" w:rsidP="00665A4C">
      <w:pPr>
        <w:pStyle w:val="Akapitzlist"/>
        <w:numPr>
          <w:ilvl w:val="0"/>
          <w:numId w:val="37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wypowiedzi pisemne zawierają proste słownictwo i struktury gramatyczne zawarte w programie nauczania, </w:t>
      </w:r>
    </w:p>
    <w:p w14:paraId="05A5E7C9" w14:textId="455F90E2" w:rsidR="00497F9B" w:rsidRPr="00665A4C" w:rsidRDefault="00497F9B" w:rsidP="00665A4C">
      <w:pPr>
        <w:pStyle w:val="Akapitzlist"/>
        <w:numPr>
          <w:ilvl w:val="0"/>
          <w:numId w:val="37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lastRenderedPageBreak/>
        <w:t xml:space="preserve">wypowiedzi pisemne zawierają błędy gramatyczne, ortograficzne i interpunkcyjne, które częściowo utrudniają zrozumienie tekstu, </w:t>
      </w:r>
    </w:p>
    <w:p w14:paraId="5FB7863D" w14:textId="3BCE6ECD" w:rsidR="00807CCC" w:rsidRPr="00665A4C" w:rsidRDefault="00497F9B" w:rsidP="00665A4C">
      <w:pPr>
        <w:pStyle w:val="Akapitzlist"/>
        <w:numPr>
          <w:ilvl w:val="1"/>
          <w:numId w:val="3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>wypowiedzi pisemne zawierają liczne powtórzenia leksykalne i mało urozmaicone struktury gramatyczne oraz składniowe.</w:t>
      </w:r>
    </w:p>
    <w:p w14:paraId="48B9C9B5" w14:textId="0545BEDB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55B2E2F0" w14:textId="5BF1E9D6" w:rsidR="00807CCC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Gramatyka i słownictwo:</w:t>
      </w:r>
    </w:p>
    <w:p w14:paraId="1A7C0DBB" w14:textId="6AA48E68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242784C5" w14:textId="0171C600" w:rsidR="00497F9B" w:rsidRPr="00665A4C" w:rsidRDefault="00497F9B" w:rsidP="00665A4C">
      <w:pPr>
        <w:pStyle w:val="Akapitzlist"/>
        <w:numPr>
          <w:ilvl w:val="1"/>
          <w:numId w:val="4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poprawnie stosuje tylko niektóre proste struktury gramatyczne zawarte w programie nauczania, </w:t>
      </w:r>
    </w:p>
    <w:p w14:paraId="1B1D3822" w14:textId="2BFA7EEF" w:rsidR="00497F9B" w:rsidRPr="00665A4C" w:rsidRDefault="00497F9B" w:rsidP="00665A4C">
      <w:pPr>
        <w:pStyle w:val="Akapitzlist"/>
        <w:numPr>
          <w:ilvl w:val="1"/>
          <w:numId w:val="4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stosuje niewielki zasób słów zawarty w programie nauczania, </w:t>
      </w:r>
    </w:p>
    <w:p w14:paraId="4AFF3D87" w14:textId="33A727A5" w:rsidR="00497F9B" w:rsidRPr="00665A4C" w:rsidRDefault="00497F9B" w:rsidP="00665A4C">
      <w:pPr>
        <w:pStyle w:val="Akapitzlist"/>
        <w:numPr>
          <w:ilvl w:val="1"/>
          <w:numId w:val="4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buduje proste zdania, </w:t>
      </w:r>
    </w:p>
    <w:p w14:paraId="3CE84154" w14:textId="09386411" w:rsidR="00497F9B" w:rsidRPr="00665A4C" w:rsidRDefault="00497F9B" w:rsidP="00665A4C">
      <w:pPr>
        <w:pStyle w:val="Akapitzlist"/>
        <w:numPr>
          <w:ilvl w:val="1"/>
          <w:numId w:val="4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sporadycznie buduje spójne zdania. </w:t>
      </w:r>
    </w:p>
    <w:p w14:paraId="59F91408" w14:textId="77777777" w:rsidR="00807CCC" w:rsidRPr="00703462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336D7265" w14:textId="13FFC9E2" w:rsidR="00807CCC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Inne umiejętności i formy aktywności:</w:t>
      </w:r>
    </w:p>
    <w:p w14:paraId="7BC1E5A3" w14:textId="77777777" w:rsidR="00807CCC" w:rsidRPr="00703462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0422044B" w14:textId="5EA777FD" w:rsidR="00497F9B" w:rsidRPr="00665A4C" w:rsidRDefault="00497F9B" w:rsidP="00665A4C">
      <w:pPr>
        <w:pStyle w:val="Akapitzlist"/>
        <w:numPr>
          <w:ilvl w:val="1"/>
          <w:numId w:val="4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>uczeń opanował materiał objęty programem nauczania w danej klasie na poziomie podstawowym, • w miarę systematycznie uczestniczy w zajęciach</w:t>
      </w:r>
      <w:r w:rsidRPr="00665A4C">
        <w:rPr>
          <w:rFonts w:ascii="Tahoma" w:eastAsia="Times New Roman" w:hAnsi="Tahoma" w:cs="Tahoma"/>
          <w:bCs/>
          <w:strike/>
          <w:color w:val="FF0000"/>
          <w:sz w:val="28"/>
          <w:szCs w:val="28"/>
          <w:lang w:eastAsia="pl-PL"/>
        </w:rPr>
        <w:t>, ale nie zawsze odrabia zadania domowe,</w:t>
      </w: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280B6A58" w14:textId="411770B8" w:rsidR="00497F9B" w:rsidRPr="00665A4C" w:rsidRDefault="00497F9B" w:rsidP="00665A4C">
      <w:pPr>
        <w:pStyle w:val="Akapitzlist"/>
        <w:numPr>
          <w:ilvl w:val="1"/>
          <w:numId w:val="4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z prac klasowych uzyskuje </w:t>
      </w:r>
      <w:r w:rsidR="005D7836" w:rsidRPr="00665A4C">
        <w:rPr>
          <w:rFonts w:ascii="Tahoma" w:hAnsi="Tahoma" w:cs="Tahoma"/>
          <w:bCs/>
          <w:sz w:val="28"/>
          <w:szCs w:val="28"/>
        </w:rPr>
        <w:t xml:space="preserve">69%  - 50%  </w:t>
      </w: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punktów, </w:t>
      </w:r>
    </w:p>
    <w:p w14:paraId="58FB752E" w14:textId="05D53E64" w:rsidR="00497F9B" w:rsidRPr="00665A4C" w:rsidRDefault="00497F9B" w:rsidP="00665A4C">
      <w:pPr>
        <w:pStyle w:val="Akapitzlist"/>
        <w:numPr>
          <w:ilvl w:val="1"/>
          <w:numId w:val="4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uzyskał większość ocen cząstkowych dostatecznych, </w:t>
      </w:r>
    </w:p>
    <w:p w14:paraId="41CB3CED" w14:textId="5AEA830E" w:rsidR="00497F9B" w:rsidRPr="00665A4C" w:rsidRDefault="00497F9B" w:rsidP="00665A4C">
      <w:pPr>
        <w:pStyle w:val="Akapitzlist"/>
        <w:numPr>
          <w:ilvl w:val="1"/>
          <w:numId w:val="4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współdziała w grupie, np. w lekcyjnych i pozalekcyjnych językowych pracach projektowych, </w:t>
      </w:r>
    </w:p>
    <w:p w14:paraId="66C1FDF4" w14:textId="7EB88128" w:rsidR="00807CCC" w:rsidRPr="00665A4C" w:rsidRDefault="00497F9B" w:rsidP="00665A4C">
      <w:pPr>
        <w:pStyle w:val="Akapitzlist"/>
        <w:numPr>
          <w:ilvl w:val="1"/>
          <w:numId w:val="4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>zna najważniejsze informacje na temat krajów niemieckojęzycznych z uwzględnieniem kontekstu lokalnego</w:t>
      </w:r>
    </w:p>
    <w:p w14:paraId="7D4E8BAD" w14:textId="77777777" w:rsidR="00807CCC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2CED3A6C" w14:textId="6DC618B3" w:rsidR="00497F9B" w:rsidRPr="00703462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Ocena dopuszczająca</w:t>
      </w:r>
      <w:r w:rsidR="00497F9B"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36E16DA2" w14:textId="77777777" w:rsidR="00807CCC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4E6354EF" w14:textId="7CBD18CF" w:rsidR="00807CCC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Rozumienie tekstu słuchanego/czytanego:</w:t>
      </w:r>
    </w:p>
    <w:p w14:paraId="73E5C2BC" w14:textId="77777777" w:rsidR="00807CCC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25F779E6" w14:textId="24C60729" w:rsidR="00497F9B" w:rsidRPr="00665A4C" w:rsidRDefault="00497F9B" w:rsidP="00665A4C">
      <w:pPr>
        <w:pStyle w:val="Akapitzlist"/>
        <w:numPr>
          <w:ilvl w:val="1"/>
          <w:numId w:val="45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rozumie tylko nieliczne polecenia i wypowiedzi nauczyciela formułowane w języku niemieckim i nie zawsze poprawnie na nie reaguje, </w:t>
      </w:r>
    </w:p>
    <w:p w14:paraId="220C30D1" w14:textId="23D80679" w:rsidR="00497F9B" w:rsidRPr="00665A4C" w:rsidRDefault="00497F9B" w:rsidP="00665A4C">
      <w:pPr>
        <w:pStyle w:val="Akapitzlist"/>
        <w:numPr>
          <w:ilvl w:val="1"/>
          <w:numId w:val="45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>rozumie teksty słu</w:t>
      </w:r>
      <w:r w:rsidR="005D7836"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>chane i pisane w mniej więcej 40</w:t>
      </w: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%, </w:t>
      </w:r>
    </w:p>
    <w:p w14:paraId="48B9879C" w14:textId="6AB2898D" w:rsidR="00497F9B" w:rsidRPr="00665A4C" w:rsidRDefault="00497F9B" w:rsidP="00665A4C">
      <w:pPr>
        <w:pStyle w:val="Akapitzlist"/>
        <w:numPr>
          <w:ilvl w:val="1"/>
          <w:numId w:val="45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na bazie wysłuchanego/ przeczytanego tekstu wyszukuje tylko niektóre informacje w prostych wypowiedziach, </w:t>
      </w:r>
    </w:p>
    <w:p w14:paraId="70D529EB" w14:textId="533D29A3" w:rsidR="00807CCC" w:rsidRPr="00665A4C" w:rsidRDefault="00497F9B" w:rsidP="00665A4C">
      <w:pPr>
        <w:pStyle w:val="Akapitzlist"/>
        <w:numPr>
          <w:ilvl w:val="1"/>
          <w:numId w:val="45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>rozumie ogólny sens tylko niektórych tekstów słuchanych bądź pisanych.</w:t>
      </w:r>
    </w:p>
    <w:p w14:paraId="325BDA9A" w14:textId="77777777" w:rsidR="00807CCC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7FC4B5E8" w14:textId="77777777" w:rsidR="00665A4C" w:rsidRDefault="00665A4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266011EB" w14:textId="77777777" w:rsidR="00665A4C" w:rsidRDefault="00665A4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5A4AD7F4" w14:textId="77777777" w:rsidR="00665A4C" w:rsidRDefault="00665A4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109442AB" w14:textId="4E9C3930" w:rsidR="00497F9B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lastRenderedPageBreak/>
        <w:t>Sprawność mówienia:</w:t>
      </w:r>
      <w:r w:rsidR="00497F9B"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394D226B" w14:textId="77777777" w:rsidR="00807CCC" w:rsidRPr="00703462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5EDA1FE2" w14:textId="05BB8B3B" w:rsidR="00497F9B" w:rsidRPr="00665A4C" w:rsidRDefault="00497F9B" w:rsidP="00665A4C">
      <w:pPr>
        <w:pStyle w:val="Akapitzlist"/>
        <w:numPr>
          <w:ilvl w:val="0"/>
          <w:numId w:val="47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wypowiada się, stosując pojedyncze słowa i struktury gramatyczne zawarte w programie nauczania, </w:t>
      </w:r>
    </w:p>
    <w:p w14:paraId="71060773" w14:textId="50AF6DA8" w:rsidR="00497F9B" w:rsidRPr="00665A4C" w:rsidRDefault="00497F9B" w:rsidP="00665A4C">
      <w:pPr>
        <w:pStyle w:val="Akapitzlist"/>
        <w:numPr>
          <w:ilvl w:val="0"/>
          <w:numId w:val="47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popełnia liczne błędy świadczące o nieznajomości struktur leksykalnych i gramatycznych, co zakłóca komunikację, </w:t>
      </w:r>
    </w:p>
    <w:p w14:paraId="0F58CBA1" w14:textId="5DB0578A" w:rsidR="00497F9B" w:rsidRPr="00665A4C" w:rsidRDefault="00497F9B" w:rsidP="00665A4C">
      <w:pPr>
        <w:pStyle w:val="Akapitzlist"/>
        <w:numPr>
          <w:ilvl w:val="0"/>
          <w:numId w:val="47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wypowiedzi są niepoprawne fonetycznie. </w:t>
      </w:r>
    </w:p>
    <w:p w14:paraId="0BBF2516" w14:textId="77777777" w:rsidR="00807CCC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42897921" w14:textId="1A551830" w:rsidR="00807CCC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Sprawność pisania:</w:t>
      </w:r>
    </w:p>
    <w:p w14:paraId="4E113FF0" w14:textId="77777777" w:rsidR="00807CCC" w:rsidRPr="00703462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7EC59C09" w14:textId="4085F8CD" w:rsidR="00497F9B" w:rsidRPr="00665A4C" w:rsidRDefault="00497F9B" w:rsidP="00665A4C">
      <w:pPr>
        <w:pStyle w:val="Akapitzlist"/>
        <w:numPr>
          <w:ilvl w:val="0"/>
          <w:numId w:val="4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w sposób bardzo uproszczony redaguje krótsze teksty użytkowe, nie stosując środków wyrazu charakterystycznych dla wymaganej formy wypowiedzi oraz niewłaściwie dobierając słownictwo pozwalające na przekaz jedynie niewielkiej ilości informacji, </w:t>
      </w:r>
    </w:p>
    <w:p w14:paraId="7E000CF6" w14:textId="5592EAFE" w:rsidR="00497F9B" w:rsidRPr="00665A4C" w:rsidRDefault="00497F9B" w:rsidP="00665A4C">
      <w:pPr>
        <w:pStyle w:val="Akapitzlist"/>
        <w:numPr>
          <w:ilvl w:val="0"/>
          <w:numId w:val="4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wypowiedzi pisemne są tylko częściowo zgodne z tematem, </w:t>
      </w:r>
    </w:p>
    <w:p w14:paraId="62FE37C5" w14:textId="4E0F65CC" w:rsidR="00497F9B" w:rsidRPr="00665A4C" w:rsidRDefault="00497F9B" w:rsidP="00665A4C">
      <w:pPr>
        <w:pStyle w:val="Akapitzlist"/>
        <w:numPr>
          <w:ilvl w:val="0"/>
          <w:numId w:val="4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wypowiedzi pisemne zawierają ubogie słownictwo i struktury gramatyczne zawarte w programie nauczania, </w:t>
      </w:r>
    </w:p>
    <w:p w14:paraId="4161D349" w14:textId="7F122839" w:rsidR="00807CCC" w:rsidRPr="00665A4C" w:rsidRDefault="00497F9B" w:rsidP="00665A4C">
      <w:pPr>
        <w:pStyle w:val="Akapitzlist"/>
        <w:numPr>
          <w:ilvl w:val="0"/>
          <w:numId w:val="49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>wypowiedzi pisemne zawierają liczne błędy gramatyczne, ortograficzne i interpunkcyjne, które w znacznej mierze zakłócają zrozumienie tekstu.</w:t>
      </w:r>
    </w:p>
    <w:p w14:paraId="7747DCF8" w14:textId="77777777" w:rsidR="00807CCC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57B32BAD" w14:textId="77777777" w:rsidR="00665A4C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Gramatyka i słownictwo:</w:t>
      </w:r>
    </w:p>
    <w:p w14:paraId="4DAE6AE4" w14:textId="18AA48AF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4C93507A" w14:textId="595B0F64" w:rsidR="00497F9B" w:rsidRPr="00665A4C" w:rsidRDefault="00497F9B" w:rsidP="00665A4C">
      <w:pPr>
        <w:pStyle w:val="Akapitzlist"/>
        <w:numPr>
          <w:ilvl w:val="0"/>
          <w:numId w:val="5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nie stosuje poprawnie struktur gramatycznych zawartych w programie nauczania, </w:t>
      </w:r>
    </w:p>
    <w:p w14:paraId="4A832C3D" w14:textId="3572B716" w:rsidR="00497F9B" w:rsidRPr="00665A4C" w:rsidRDefault="00497F9B" w:rsidP="00665A4C">
      <w:pPr>
        <w:pStyle w:val="Akapitzlist"/>
        <w:numPr>
          <w:ilvl w:val="0"/>
          <w:numId w:val="5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stosuje bardzo niewielki zasób słów zawarty w programie nauczania, </w:t>
      </w:r>
    </w:p>
    <w:p w14:paraId="25450AC9" w14:textId="5AFBF2F1" w:rsidR="00497F9B" w:rsidRPr="00665A4C" w:rsidRDefault="00497F9B" w:rsidP="00665A4C">
      <w:pPr>
        <w:pStyle w:val="Akapitzlist"/>
        <w:numPr>
          <w:ilvl w:val="0"/>
          <w:numId w:val="5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buduje proste zdania, które nie są spójne, </w:t>
      </w:r>
    </w:p>
    <w:p w14:paraId="7F80BB4D" w14:textId="4FC14CF0" w:rsidR="00807CCC" w:rsidRPr="00665A4C" w:rsidRDefault="00497F9B" w:rsidP="00665A4C">
      <w:pPr>
        <w:pStyle w:val="Akapitzlist"/>
        <w:numPr>
          <w:ilvl w:val="0"/>
          <w:numId w:val="51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665A4C">
        <w:rPr>
          <w:rFonts w:ascii="Tahoma" w:eastAsia="Times New Roman" w:hAnsi="Tahoma" w:cs="Tahoma"/>
          <w:bCs/>
          <w:sz w:val="28"/>
          <w:szCs w:val="28"/>
          <w:lang w:eastAsia="pl-PL"/>
        </w:rPr>
        <w:t>dobór słownictwa nie zawsze odpowiada tematowi.</w:t>
      </w:r>
    </w:p>
    <w:p w14:paraId="64BB86B3" w14:textId="58DF099D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4117767B" w14:textId="4D0274AA" w:rsidR="00807CCC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Inne umiejętności i formy aktywności:</w:t>
      </w:r>
    </w:p>
    <w:p w14:paraId="7CB36613" w14:textId="77777777" w:rsidR="00807CCC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649C4B05" w14:textId="3223F0E4" w:rsidR="00497F9B" w:rsidRPr="00312D74" w:rsidRDefault="00497F9B" w:rsidP="00312D74">
      <w:pPr>
        <w:pStyle w:val="Akapitzlist"/>
        <w:numPr>
          <w:ilvl w:val="1"/>
          <w:numId w:val="5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nie opanował materiału objętego programem nauczania w danej klasie na poziomie podstawowym, </w:t>
      </w:r>
    </w:p>
    <w:p w14:paraId="5AF6DB5A" w14:textId="51856207" w:rsidR="00497F9B" w:rsidRPr="00312D74" w:rsidRDefault="00497F9B" w:rsidP="00312D74">
      <w:pPr>
        <w:pStyle w:val="Akapitzlist"/>
        <w:numPr>
          <w:ilvl w:val="1"/>
          <w:numId w:val="53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trike/>
          <w:color w:val="FF0000"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nie uczestniczy systematycznie ani aktywnie w </w:t>
      </w:r>
      <w:r w:rsidRPr="00312D74">
        <w:rPr>
          <w:rFonts w:ascii="Tahoma" w:eastAsia="Times New Roman" w:hAnsi="Tahoma" w:cs="Tahoma"/>
          <w:bCs/>
          <w:strike/>
          <w:color w:val="FF0000"/>
          <w:sz w:val="28"/>
          <w:szCs w:val="28"/>
          <w:lang w:eastAsia="pl-PL"/>
        </w:rPr>
        <w:t xml:space="preserve">zajęciach i tylko sporadycznie odrabia zadania domowe, </w:t>
      </w:r>
    </w:p>
    <w:p w14:paraId="4B49F20C" w14:textId="66B4DA24" w:rsidR="00497F9B" w:rsidRPr="00703462" w:rsidRDefault="00497F9B" w:rsidP="00312D74">
      <w:pPr>
        <w:pStyle w:val="Default"/>
        <w:numPr>
          <w:ilvl w:val="1"/>
          <w:numId w:val="53"/>
        </w:numPr>
        <w:ind w:left="357" w:hanging="357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z prac klasowych uzyskuje </w:t>
      </w:r>
      <w:r w:rsidR="005D7836" w:rsidRPr="00703462">
        <w:rPr>
          <w:rFonts w:ascii="Tahoma" w:hAnsi="Tahoma" w:cs="Tahoma"/>
          <w:bCs/>
          <w:sz w:val="28"/>
          <w:szCs w:val="28"/>
        </w:rPr>
        <w:t xml:space="preserve">49%    - 35% </w:t>
      </w:r>
      <w:r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punktów, </w:t>
      </w:r>
    </w:p>
    <w:p w14:paraId="6ED794D7" w14:textId="7E36C23C" w:rsidR="00497F9B" w:rsidRPr="00312D74" w:rsidRDefault="00497F9B" w:rsidP="00312D74">
      <w:pPr>
        <w:pStyle w:val="Akapitzlist"/>
        <w:numPr>
          <w:ilvl w:val="1"/>
          <w:numId w:val="55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uzyskał większość ocen cząstkowych dopuszczających, </w:t>
      </w:r>
    </w:p>
    <w:p w14:paraId="408AB909" w14:textId="4C6ED6D6" w:rsidR="00807CCC" w:rsidRPr="00312D74" w:rsidRDefault="00497F9B" w:rsidP="00312D74">
      <w:pPr>
        <w:pStyle w:val="Akapitzlist"/>
        <w:numPr>
          <w:ilvl w:val="1"/>
          <w:numId w:val="57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>zna tylko niektóre informacje na temat krajów niemieckojęzycznych i potrafi porównać je z tradycjami własnego kraju.</w:t>
      </w:r>
    </w:p>
    <w:p w14:paraId="2AE6D95A" w14:textId="77777777" w:rsidR="00807CCC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5F75FE2E" w14:textId="1D054D22" w:rsidR="00497F9B" w:rsidRPr="00703462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lastRenderedPageBreak/>
        <w:t>Ocena niedostateczna</w:t>
      </w:r>
      <w:r w:rsidR="00497F9B"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4CA51123" w14:textId="649D167C" w:rsidR="00497F9B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Rozumienie tekstu słuchanego/mówionego:</w:t>
      </w:r>
    </w:p>
    <w:p w14:paraId="05CF2C1E" w14:textId="77777777" w:rsidR="00807CCC" w:rsidRPr="00703462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5C29B636" w14:textId="24BFE73A" w:rsidR="00497F9B" w:rsidRPr="00312D74" w:rsidRDefault="00497F9B" w:rsidP="00312D74">
      <w:pPr>
        <w:pStyle w:val="Akapitzlist"/>
        <w:numPr>
          <w:ilvl w:val="0"/>
          <w:numId w:val="60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w większości nie rozumie poleceń i wypowiedzi nauczyciela formułowanych w języku niemieckim, </w:t>
      </w:r>
    </w:p>
    <w:p w14:paraId="47401C7E" w14:textId="3F036CBA" w:rsidR="00497F9B" w:rsidRPr="00312D74" w:rsidRDefault="00497F9B" w:rsidP="00312D74">
      <w:pPr>
        <w:pStyle w:val="Akapitzlist"/>
        <w:numPr>
          <w:ilvl w:val="0"/>
          <w:numId w:val="60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nie rozumie tekstów słuchanych i pisanych nawet w 30%, </w:t>
      </w:r>
    </w:p>
    <w:p w14:paraId="0191F6AD" w14:textId="7B83E06E" w:rsidR="00497F9B" w:rsidRPr="00312D74" w:rsidRDefault="00497F9B" w:rsidP="00312D74">
      <w:pPr>
        <w:pStyle w:val="Akapitzlist"/>
        <w:numPr>
          <w:ilvl w:val="0"/>
          <w:numId w:val="60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na bazie wysłuchanego/ przeczytanego tekstu nie potrafi wyszukać potrzebnych informacji, </w:t>
      </w:r>
    </w:p>
    <w:p w14:paraId="57B109B6" w14:textId="401552E1" w:rsidR="00497F9B" w:rsidRPr="00312D74" w:rsidRDefault="00497F9B" w:rsidP="00312D74">
      <w:pPr>
        <w:pStyle w:val="Akapitzlist"/>
        <w:numPr>
          <w:ilvl w:val="0"/>
          <w:numId w:val="60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nie rozumie ogólnego sensu prostych tekstów słuchanych bądź pisanych. </w:t>
      </w:r>
    </w:p>
    <w:p w14:paraId="5741CFA5" w14:textId="77777777" w:rsidR="00807CCC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18DC0D65" w14:textId="49E995C0" w:rsidR="00807CCC" w:rsidRDefault="00807CCC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S</w:t>
      </w:r>
      <w:r w:rsidR="00F61043">
        <w:rPr>
          <w:rFonts w:ascii="Tahoma" w:eastAsia="Times New Roman" w:hAnsi="Tahoma" w:cs="Tahoma"/>
          <w:bCs/>
          <w:sz w:val="28"/>
          <w:szCs w:val="28"/>
          <w:lang w:eastAsia="pl-PL"/>
        </w:rPr>
        <w:t>prawność mówienia:</w:t>
      </w:r>
    </w:p>
    <w:p w14:paraId="503A1062" w14:textId="77777777" w:rsidR="00F61043" w:rsidRPr="00703462" w:rsidRDefault="00F61043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344B6DE3" w14:textId="1B23E08C" w:rsidR="00497F9B" w:rsidRPr="00312D74" w:rsidRDefault="00497F9B" w:rsidP="00312D74">
      <w:pPr>
        <w:pStyle w:val="Akapitzlist"/>
        <w:numPr>
          <w:ilvl w:val="1"/>
          <w:numId w:val="62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nie potrafi wypowiedzieć się na określony temat ani odpowiedzieć na bardzo proste pytania nauczyciela, </w:t>
      </w:r>
    </w:p>
    <w:p w14:paraId="4CC37641" w14:textId="51C06BD3" w:rsidR="00497F9B" w:rsidRPr="00312D74" w:rsidRDefault="00497F9B" w:rsidP="00312D74">
      <w:pPr>
        <w:pStyle w:val="Akapitzlist"/>
        <w:numPr>
          <w:ilvl w:val="1"/>
          <w:numId w:val="62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popełnia liczne błędy, które uniemożliwiają komunikację, </w:t>
      </w:r>
    </w:p>
    <w:p w14:paraId="5978AC14" w14:textId="6F5B088E" w:rsidR="00F61043" w:rsidRPr="00312D74" w:rsidRDefault="00497F9B" w:rsidP="00312D74">
      <w:pPr>
        <w:pStyle w:val="Akapitzlist"/>
        <w:numPr>
          <w:ilvl w:val="1"/>
          <w:numId w:val="62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>wymowa i intonacja uniemożliwiają zrozumienie.</w:t>
      </w:r>
    </w:p>
    <w:p w14:paraId="770E2418" w14:textId="77777777" w:rsidR="00F61043" w:rsidRDefault="00F61043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019C7ED3" w14:textId="2045C4FF" w:rsidR="00497F9B" w:rsidRDefault="00F61043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Sprawność pisania:</w:t>
      </w:r>
      <w:r w:rsidR="00497F9B"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207F07EF" w14:textId="77777777" w:rsidR="00F61043" w:rsidRPr="00703462" w:rsidRDefault="00F61043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5A511D49" w14:textId="77F5AD41" w:rsidR="00497F9B" w:rsidRPr="00312D74" w:rsidRDefault="00497F9B" w:rsidP="00312D74">
      <w:pPr>
        <w:pStyle w:val="Akapitzlist"/>
        <w:numPr>
          <w:ilvl w:val="1"/>
          <w:numId w:val="64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nie opanował zasad redagowania tekstów użytkowych, </w:t>
      </w:r>
    </w:p>
    <w:p w14:paraId="74DD5BBF" w14:textId="7EDF2D0E" w:rsidR="00497F9B" w:rsidRPr="00312D74" w:rsidRDefault="00497F9B" w:rsidP="00312D74">
      <w:pPr>
        <w:pStyle w:val="Akapitzlist"/>
        <w:numPr>
          <w:ilvl w:val="1"/>
          <w:numId w:val="64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wypowiedzi pisemne nie są zgodne z tematem, </w:t>
      </w:r>
    </w:p>
    <w:p w14:paraId="6B15B39B" w14:textId="18F6A5AE" w:rsidR="00497F9B" w:rsidRPr="00312D74" w:rsidRDefault="00497F9B" w:rsidP="00312D74">
      <w:pPr>
        <w:pStyle w:val="Akapitzlist"/>
        <w:numPr>
          <w:ilvl w:val="1"/>
          <w:numId w:val="64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wypowiedzi pisemne nie zawierają podstawowego słownictwa ani struktur gramatycznych zawartych w programie nauczania, </w:t>
      </w:r>
    </w:p>
    <w:p w14:paraId="3A984003" w14:textId="018BA04A" w:rsidR="00497F9B" w:rsidRPr="00312D74" w:rsidRDefault="00497F9B" w:rsidP="00312D74">
      <w:pPr>
        <w:pStyle w:val="Akapitzlist"/>
        <w:numPr>
          <w:ilvl w:val="1"/>
          <w:numId w:val="64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wypowiedzi pisemne zawierają liczne błędy gramatyczne, ortograficzne i interpunkcyjne, które uniemożliwiają zrozumienie tekstu, </w:t>
      </w:r>
    </w:p>
    <w:p w14:paraId="7DDC92EB" w14:textId="3E3776AB" w:rsidR="00497F9B" w:rsidRPr="00312D74" w:rsidRDefault="00497F9B" w:rsidP="00312D74">
      <w:pPr>
        <w:pStyle w:val="Akapitzlist"/>
        <w:numPr>
          <w:ilvl w:val="1"/>
          <w:numId w:val="64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wypowiedzi są chaotyczne, niespójne, </w:t>
      </w:r>
    </w:p>
    <w:p w14:paraId="11FD4DCA" w14:textId="524C785A" w:rsidR="00497F9B" w:rsidRPr="00312D74" w:rsidRDefault="00497F9B" w:rsidP="00312D74">
      <w:pPr>
        <w:pStyle w:val="Akapitzlist"/>
        <w:numPr>
          <w:ilvl w:val="1"/>
          <w:numId w:val="64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nie potrafi zbudować prostego zdania. </w:t>
      </w:r>
    </w:p>
    <w:p w14:paraId="34DE8725" w14:textId="77777777" w:rsidR="00F61043" w:rsidRDefault="00F61043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2FC2DBDE" w14:textId="38C36718" w:rsidR="00F61043" w:rsidRDefault="00F61043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t>Gramatyka i słownictwo:</w:t>
      </w:r>
    </w:p>
    <w:p w14:paraId="0D287804" w14:textId="77777777" w:rsidR="00F61043" w:rsidRPr="00703462" w:rsidRDefault="00F61043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719EBC35" w14:textId="747B499B" w:rsidR="00497F9B" w:rsidRPr="00312D74" w:rsidRDefault="00497F9B" w:rsidP="00312D74">
      <w:pPr>
        <w:pStyle w:val="Akapitzlist"/>
        <w:numPr>
          <w:ilvl w:val="1"/>
          <w:numId w:val="66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nie stosuje poprawnie struktur gramatycznych zawartych w programie nauczania, co świadczy o ich nieznajomości, </w:t>
      </w:r>
    </w:p>
    <w:p w14:paraId="71A7404D" w14:textId="6D925EE1" w:rsidR="00497F9B" w:rsidRPr="00312D74" w:rsidRDefault="00497F9B" w:rsidP="00312D74">
      <w:pPr>
        <w:pStyle w:val="Akapitzlist"/>
        <w:numPr>
          <w:ilvl w:val="1"/>
          <w:numId w:val="66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stosuje pojedyncze słowa, co uniemożliwia komunikację, </w:t>
      </w:r>
    </w:p>
    <w:p w14:paraId="385ABE56" w14:textId="54BAEB51" w:rsidR="00497F9B" w:rsidRPr="00312D74" w:rsidRDefault="00497F9B" w:rsidP="00312D74">
      <w:pPr>
        <w:pStyle w:val="Akapitzlist"/>
        <w:numPr>
          <w:ilvl w:val="1"/>
          <w:numId w:val="66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nie buduje spójnych zdań, </w:t>
      </w:r>
    </w:p>
    <w:p w14:paraId="245AFF44" w14:textId="40C9DD1D" w:rsidR="00F61043" w:rsidRPr="00312D74" w:rsidRDefault="00497F9B" w:rsidP="00312D74">
      <w:pPr>
        <w:pStyle w:val="Akapitzlist"/>
        <w:numPr>
          <w:ilvl w:val="1"/>
          <w:numId w:val="66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>zasób słownictwa jest bardzo ubogi i nie zawsze zgodny z tematem.</w:t>
      </w:r>
    </w:p>
    <w:p w14:paraId="5624FC86" w14:textId="77777777" w:rsidR="00F61043" w:rsidRDefault="00F61043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7381B38E" w14:textId="77777777" w:rsidR="00312D74" w:rsidRDefault="00312D74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0A28A419" w14:textId="77777777" w:rsidR="00312D74" w:rsidRDefault="00312D74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3A1DF570" w14:textId="77777777" w:rsidR="00312D74" w:rsidRDefault="00312D74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0C44C688" w14:textId="542C1492" w:rsidR="00497F9B" w:rsidRDefault="00F61043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Cs/>
          <w:sz w:val="28"/>
          <w:szCs w:val="28"/>
          <w:lang w:eastAsia="pl-PL"/>
        </w:rPr>
        <w:lastRenderedPageBreak/>
        <w:t>Inne umiejętności i formy aktywności:</w:t>
      </w:r>
      <w:r w:rsidR="00497F9B" w:rsidRPr="00703462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 </w:t>
      </w:r>
    </w:p>
    <w:p w14:paraId="3DF2005E" w14:textId="77777777" w:rsidR="00F61043" w:rsidRPr="00703462" w:rsidRDefault="00F61043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022A4056" w14:textId="21249796" w:rsidR="00497F9B" w:rsidRPr="00312D74" w:rsidRDefault="00497F9B" w:rsidP="00312D74">
      <w:pPr>
        <w:pStyle w:val="Akapitzlist"/>
        <w:numPr>
          <w:ilvl w:val="1"/>
          <w:numId w:val="68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uczeń nie opanował materiału objętego programem nauczania w danej klasie na poziomie podstawowym, </w:t>
      </w:r>
    </w:p>
    <w:p w14:paraId="29F2DC57" w14:textId="54E09D42" w:rsidR="00497F9B" w:rsidRPr="00312D74" w:rsidRDefault="00497F9B" w:rsidP="00312D74">
      <w:pPr>
        <w:pStyle w:val="Akapitzlist"/>
        <w:numPr>
          <w:ilvl w:val="1"/>
          <w:numId w:val="68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nie uczestniczy systematycznie ani aktywnie w zajęciach </w:t>
      </w:r>
      <w:r w:rsidRPr="00312D74">
        <w:rPr>
          <w:rFonts w:ascii="Tahoma" w:eastAsia="Times New Roman" w:hAnsi="Tahoma" w:cs="Tahoma"/>
          <w:bCs/>
          <w:strike/>
          <w:color w:val="FF0000"/>
          <w:sz w:val="28"/>
          <w:szCs w:val="28"/>
          <w:lang w:eastAsia="pl-PL"/>
        </w:rPr>
        <w:t>i nie odrabia prac domowych</w:t>
      </w: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, </w:t>
      </w:r>
    </w:p>
    <w:p w14:paraId="64FBB8D1" w14:textId="57022AAA" w:rsidR="00497F9B" w:rsidRPr="00312D74" w:rsidRDefault="00497F9B" w:rsidP="00312D74">
      <w:pPr>
        <w:pStyle w:val="Akapitzlist"/>
        <w:numPr>
          <w:ilvl w:val="1"/>
          <w:numId w:val="68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z prac klasowych nie uzyskuje nawet </w:t>
      </w:r>
      <w:r w:rsidR="005D7836" w:rsidRPr="00312D74">
        <w:rPr>
          <w:rStyle w:val="Domylnaczcionkaakapitu1"/>
          <w:rFonts w:ascii="Tahoma" w:eastAsia="Times New Roman" w:hAnsi="Tahoma" w:cs="Tahoma"/>
          <w:bCs/>
          <w:sz w:val="28"/>
          <w:szCs w:val="28"/>
        </w:rPr>
        <w:t xml:space="preserve">poniżej  34% </w:t>
      </w: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punktów, </w:t>
      </w:r>
    </w:p>
    <w:p w14:paraId="27EE1826" w14:textId="10AEC0B4" w:rsidR="00497F9B" w:rsidRPr="00312D74" w:rsidRDefault="00497F9B" w:rsidP="00312D74">
      <w:pPr>
        <w:pStyle w:val="Akapitzlist"/>
        <w:numPr>
          <w:ilvl w:val="1"/>
          <w:numId w:val="68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 xml:space="preserve">uzyskał większość ocen cząstkowych niedostatecznych, </w:t>
      </w:r>
    </w:p>
    <w:p w14:paraId="742124B2" w14:textId="2EF170E8" w:rsidR="00497F9B" w:rsidRPr="00312D74" w:rsidRDefault="00497F9B" w:rsidP="00312D74">
      <w:pPr>
        <w:pStyle w:val="Akapitzlist"/>
        <w:numPr>
          <w:ilvl w:val="1"/>
          <w:numId w:val="68"/>
        </w:numPr>
        <w:suppressAutoHyphens w:val="0"/>
        <w:spacing w:after="0" w:line="240" w:lineRule="auto"/>
        <w:ind w:left="357" w:hanging="357"/>
        <w:rPr>
          <w:rFonts w:ascii="Tahoma" w:eastAsia="Times New Roman" w:hAnsi="Tahoma" w:cs="Tahoma"/>
          <w:bCs/>
          <w:sz w:val="28"/>
          <w:szCs w:val="28"/>
          <w:lang w:eastAsia="pl-PL"/>
        </w:rPr>
      </w:pPr>
      <w:r w:rsidRPr="00312D74">
        <w:rPr>
          <w:rFonts w:ascii="Tahoma" w:eastAsia="Times New Roman" w:hAnsi="Tahoma" w:cs="Tahoma"/>
          <w:bCs/>
          <w:sz w:val="28"/>
          <w:szCs w:val="28"/>
          <w:lang w:eastAsia="pl-PL"/>
        </w:rPr>
        <w:t>nie opanował najbardziej podstawowych informacji na temat krajów niemieckojęzycznych</w:t>
      </w:r>
    </w:p>
    <w:p w14:paraId="3689B807" w14:textId="77777777" w:rsidR="00497F9B" w:rsidRPr="00703462" w:rsidRDefault="00497F9B" w:rsidP="00497F9B">
      <w:pPr>
        <w:suppressAutoHyphens w:val="0"/>
        <w:spacing w:after="0" w:line="240" w:lineRule="auto"/>
        <w:rPr>
          <w:rFonts w:ascii="Tahoma" w:eastAsia="Times New Roman" w:hAnsi="Tahoma" w:cs="Tahoma"/>
          <w:bCs/>
          <w:sz w:val="28"/>
          <w:szCs w:val="28"/>
          <w:lang w:eastAsia="pl-PL"/>
        </w:rPr>
      </w:pPr>
    </w:p>
    <w:p w14:paraId="5C65A5A7" w14:textId="77777777" w:rsidR="008F033D" w:rsidRPr="00703462" w:rsidRDefault="008F033D" w:rsidP="008F033D">
      <w:pPr>
        <w:pStyle w:val="Default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>Zasady oceniania uczniów o specyficznych potrzebach edukacyjnych:</w:t>
      </w:r>
    </w:p>
    <w:p w14:paraId="4290F1F3" w14:textId="77777777" w:rsidR="008F033D" w:rsidRPr="00703462" w:rsidRDefault="008F033D" w:rsidP="008F033D">
      <w:pPr>
        <w:pStyle w:val="Default"/>
        <w:rPr>
          <w:rFonts w:ascii="Tahoma" w:hAnsi="Tahoma" w:cs="Tahoma"/>
          <w:bCs/>
          <w:sz w:val="28"/>
          <w:szCs w:val="28"/>
        </w:rPr>
      </w:pPr>
    </w:p>
    <w:p w14:paraId="4D9EE1E6" w14:textId="77777777" w:rsidR="008F033D" w:rsidRPr="00703462" w:rsidRDefault="008F033D" w:rsidP="008F033D">
      <w:pPr>
        <w:pStyle w:val="Default"/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</w:pPr>
      <w:r w:rsidRPr="00703462"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  <w:t xml:space="preserve">Wobec uczniów, u których stwierdzono specyficzne trudności w uczeniu się dostosowywane są wymagania edukacyjne wynikające z programu nauczania do indywidualnych potrzeb psychofizycznych i edukacyjnych. </w:t>
      </w:r>
    </w:p>
    <w:p w14:paraId="634D2099" w14:textId="77777777" w:rsidR="008F033D" w:rsidRDefault="008F033D" w:rsidP="008F033D">
      <w:pPr>
        <w:pStyle w:val="Default"/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</w:pPr>
      <w:r w:rsidRPr="00703462"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  <w:t>Uczniowie, którzy posiadają specjalistyczne opinie Poradni Psychologiczno-Pedagogicznej i zgodnie z zaleceniami poradni mają obniżone wymagania edukacyjne mają, w razie potrzeby, zmieniany stopień trudności oraz wydłużany czas na wykonywanie zadań i pisanie sprawdzianów oraz kartkówek.</w:t>
      </w:r>
    </w:p>
    <w:p w14:paraId="5DA4E814" w14:textId="77777777" w:rsidR="00312D74" w:rsidRPr="00703462" w:rsidRDefault="00312D74" w:rsidP="008F033D">
      <w:pPr>
        <w:pStyle w:val="Default"/>
        <w:rPr>
          <w:rStyle w:val="Domylnaczcionkaakapitu1"/>
          <w:rFonts w:ascii="Tahoma" w:hAnsi="Tahoma" w:cs="Tahoma"/>
          <w:bCs/>
          <w:color w:val="1C1C1C"/>
          <w:sz w:val="28"/>
          <w:szCs w:val="28"/>
        </w:rPr>
      </w:pPr>
    </w:p>
    <w:p w14:paraId="20E88AF0" w14:textId="77777777" w:rsidR="008F033D" w:rsidRPr="00703462" w:rsidRDefault="008F033D" w:rsidP="008F033D">
      <w:pPr>
        <w:pStyle w:val="Default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>Obniżenie wymagań najczęściej dotyczy:</w:t>
      </w:r>
    </w:p>
    <w:p w14:paraId="1426EE9C" w14:textId="77777777" w:rsidR="008F033D" w:rsidRPr="00703462" w:rsidRDefault="008F033D" w:rsidP="008F033D">
      <w:pPr>
        <w:pStyle w:val="Default"/>
        <w:widowControl w:val="0"/>
        <w:numPr>
          <w:ilvl w:val="0"/>
          <w:numId w:val="3"/>
        </w:numPr>
        <w:ind w:left="720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>trudności w czytaniu (wolne tempo, przekręcanie wyrazów, trudności ze zrozumieniem czytanego tekstu);</w:t>
      </w:r>
    </w:p>
    <w:p w14:paraId="349C8CD9" w14:textId="77777777" w:rsidR="008F033D" w:rsidRPr="00703462" w:rsidRDefault="008F033D" w:rsidP="00497F9B">
      <w:pPr>
        <w:pStyle w:val="Default"/>
        <w:widowControl w:val="0"/>
        <w:numPr>
          <w:ilvl w:val="0"/>
          <w:numId w:val="3"/>
        </w:numPr>
        <w:ind w:left="720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 xml:space="preserve">trudności z zapamiętywaniem słówek, struktur gramatycznych </w:t>
      </w:r>
    </w:p>
    <w:p w14:paraId="74D420D1" w14:textId="77777777" w:rsidR="008F033D" w:rsidRPr="00703462" w:rsidRDefault="008F033D" w:rsidP="008F033D">
      <w:pPr>
        <w:pStyle w:val="Default"/>
        <w:widowControl w:val="0"/>
        <w:numPr>
          <w:ilvl w:val="0"/>
          <w:numId w:val="3"/>
        </w:numPr>
        <w:ind w:left="720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>kłopoty z zapisem wyrazów w poprawnej formie gramatycznej</w:t>
      </w:r>
    </w:p>
    <w:p w14:paraId="08FBF6C7" w14:textId="77777777" w:rsidR="008F033D" w:rsidRPr="00703462" w:rsidRDefault="008F033D" w:rsidP="00497F9B">
      <w:pPr>
        <w:pStyle w:val="Default"/>
        <w:widowControl w:val="0"/>
        <w:numPr>
          <w:ilvl w:val="0"/>
          <w:numId w:val="3"/>
        </w:numPr>
        <w:ind w:left="720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>problemy z budowaniem wypowiedzi ustnych</w:t>
      </w:r>
    </w:p>
    <w:p w14:paraId="4536E5B8" w14:textId="77777777" w:rsidR="008F033D" w:rsidRPr="00703462" w:rsidRDefault="008F033D" w:rsidP="00497F9B">
      <w:pPr>
        <w:pStyle w:val="Default"/>
        <w:widowControl w:val="0"/>
        <w:numPr>
          <w:ilvl w:val="0"/>
          <w:numId w:val="3"/>
        </w:numPr>
        <w:ind w:left="720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 xml:space="preserve"> trudności z rozumieniem i zapamiętywaniem tekstu mówionego lub nagranego </w:t>
      </w:r>
    </w:p>
    <w:p w14:paraId="66178AE0" w14:textId="77777777" w:rsidR="008F033D" w:rsidRPr="00703462" w:rsidRDefault="008F033D" w:rsidP="00497F9B">
      <w:pPr>
        <w:pStyle w:val="Default"/>
        <w:widowControl w:val="0"/>
        <w:numPr>
          <w:ilvl w:val="0"/>
          <w:numId w:val="3"/>
        </w:numPr>
        <w:ind w:left="720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>problemy z odróżnieniem słów podobnie brzmiących</w:t>
      </w:r>
    </w:p>
    <w:p w14:paraId="303794B5" w14:textId="77777777" w:rsidR="008F033D" w:rsidRPr="00703462" w:rsidRDefault="008F033D" w:rsidP="00497F9B">
      <w:pPr>
        <w:pStyle w:val="Default"/>
        <w:widowControl w:val="0"/>
        <w:numPr>
          <w:ilvl w:val="0"/>
          <w:numId w:val="3"/>
        </w:numPr>
        <w:ind w:left="720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 xml:space="preserve"> błędy w pisaniu – trudności z odróżnieniem wyrazów podobnych,</w:t>
      </w:r>
    </w:p>
    <w:p w14:paraId="5F50BBB8" w14:textId="77777777" w:rsidR="008F033D" w:rsidRPr="00703462" w:rsidRDefault="008F033D" w:rsidP="00497F9B">
      <w:pPr>
        <w:pStyle w:val="Default"/>
        <w:widowControl w:val="0"/>
        <w:numPr>
          <w:ilvl w:val="0"/>
          <w:numId w:val="3"/>
        </w:numPr>
        <w:ind w:left="720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 xml:space="preserve">gubienie drobnych elementów graficznych, opuszczanie i przestawianie liter  </w:t>
      </w:r>
    </w:p>
    <w:p w14:paraId="373E6520" w14:textId="77777777" w:rsidR="008F033D" w:rsidRPr="00703462" w:rsidRDefault="008F033D" w:rsidP="00497F9B">
      <w:pPr>
        <w:pStyle w:val="Default"/>
        <w:widowControl w:val="0"/>
        <w:numPr>
          <w:ilvl w:val="0"/>
          <w:numId w:val="3"/>
        </w:numPr>
        <w:ind w:left="720"/>
        <w:rPr>
          <w:rFonts w:ascii="Tahoma" w:hAnsi="Tahoma" w:cs="Tahoma"/>
          <w:bCs/>
          <w:sz w:val="28"/>
          <w:szCs w:val="28"/>
        </w:rPr>
      </w:pPr>
      <w:r w:rsidRPr="00703462">
        <w:rPr>
          <w:rFonts w:ascii="Tahoma" w:hAnsi="Tahoma" w:cs="Tahoma"/>
          <w:bCs/>
          <w:sz w:val="28"/>
          <w:szCs w:val="28"/>
        </w:rPr>
        <w:t>trudności z poprawnym pisaniem, pomimo dobrych wypowiedzi ustnych</w:t>
      </w:r>
    </w:p>
    <w:p w14:paraId="6FBA49F3" w14:textId="77777777" w:rsidR="008F033D" w:rsidRPr="00703462" w:rsidRDefault="008F033D" w:rsidP="00221C1E">
      <w:pPr>
        <w:pStyle w:val="Default"/>
        <w:widowControl w:val="0"/>
        <w:ind w:left="360"/>
        <w:rPr>
          <w:rFonts w:ascii="Tahoma" w:hAnsi="Tahoma" w:cs="Tahoma"/>
          <w:bCs/>
          <w:sz w:val="28"/>
          <w:szCs w:val="28"/>
        </w:rPr>
      </w:pPr>
    </w:p>
    <w:sectPr w:rsidR="008F033D" w:rsidRPr="00703462" w:rsidSect="00E85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222"/>
    <w:multiLevelType w:val="hybridMultilevel"/>
    <w:tmpl w:val="718435A4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1D5"/>
    <w:multiLevelType w:val="hybridMultilevel"/>
    <w:tmpl w:val="8FC4F3B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40B0"/>
    <w:multiLevelType w:val="hybridMultilevel"/>
    <w:tmpl w:val="CDCA534E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394B"/>
    <w:multiLevelType w:val="hybridMultilevel"/>
    <w:tmpl w:val="4B3221A8"/>
    <w:lvl w:ilvl="0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6DC4477"/>
    <w:multiLevelType w:val="hybridMultilevel"/>
    <w:tmpl w:val="75C22434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9715F"/>
    <w:multiLevelType w:val="hybridMultilevel"/>
    <w:tmpl w:val="58A4F53C"/>
    <w:lvl w:ilvl="0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88D4C37"/>
    <w:multiLevelType w:val="hybridMultilevel"/>
    <w:tmpl w:val="192C2FE0"/>
    <w:lvl w:ilvl="0" w:tplc="BFBC2D34">
      <w:numFmt w:val="bullet"/>
      <w:lvlText w:val="•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8CC3CDC"/>
    <w:multiLevelType w:val="hybridMultilevel"/>
    <w:tmpl w:val="2EDC2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F10D0E"/>
    <w:multiLevelType w:val="hybridMultilevel"/>
    <w:tmpl w:val="EAF8BB04"/>
    <w:lvl w:ilvl="0" w:tplc="ECB817F8">
      <w:numFmt w:val="bullet"/>
      <w:lvlText w:val="·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D0CC5"/>
    <w:multiLevelType w:val="hybridMultilevel"/>
    <w:tmpl w:val="216484CC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5356C"/>
    <w:multiLevelType w:val="hybridMultilevel"/>
    <w:tmpl w:val="7E8E6A3E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7251CD"/>
    <w:multiLevelType w:val="multilevel"/>
    <w:tmpl w:val="BFAA676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EA91208"/>
    <w:multiLevelType w:val="hybridMultilevel"/>
    <w:tmpl w:val="FB882852"/>
    <w:lvl w:ilvl="0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1151177"/>
    <w:multiLevelType w:val="hybridMultilevel"/>
    <w:tmpl w:val="62A49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53964"/>
    <w:multiLevelType w:val="hybridMultilevel"/>
    <w:tmpl w:val="C4185FA4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21A00"/>
    <w:multiLevelType w:val="hybridMultilevel"/>
    <w:tmpl w:val="EF2289D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A3922"/>
    <w:multiLevelType w:val="hybridMultilevel"/>
    <w:tmpl w:val="369A1768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E410E"/>
    <w:multiLevelType w:val="hybridMultilevel"/>
    <w:tmpl w:val="EDA09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90EC6"/>
    <w:multiLevelType w:val="hybridMultilevel"/>
    <w:tmpl w:val="27BA94E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E37515"/>
    <w:multiLevelType w:val="hybridMultilevel"/>
    <w:tmpl w:val="D57234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F6515E"/>
    <w:multiLevelType w:val="hybridMultilevel"/>
    <w:tmpl w:val="B65213B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1F69F2"/>
    <w:multiLevelType w:val="hybridMultilevel"/>
    <w:tmpl w:val="78E675BE"/>
    <w:lvl w:ilvl="0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83E0D19"/>
    <w:multiLevelType w:val="hybridMultilevel"/>
    <w:tmpl w:val="2674917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C714C"/>
    <w:multiLevelType w:val="hybridMultilevel"/>
    <w:tmpl w:val="84C8750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9C4E49"/>
    <w:multiLevelType w:val="hybridMultilevel"/>
    <w:tmpl w:val="18024CBE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6C5E64"/>
    <w:multiLevelType w:val="hybridMultilevel"/>
    <w:tmpl w:val="F9F60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9875FE"/>
    <w:multiLevelType w:val="hybridMultilevel"/>
    <w:tmpl w:val="C4A6C448"/>
    <w:lvl w:ilvl="0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2CAE4E16"/>
    <w:multiLevelType w:val="hybridMultilevel"/>
    <w:tmpl w:val="BB8A0FA4"/>
    <w:lvl w:ilvl="0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F7B4FB8"/>
    <w:multiLevelType w:val="hybridMultilevel"/>
    <w:tmpl w:val="18780452"/>
    <w:lvl w:ilvl="0" w:tplc="BFBC2D34">
      <w:numFmt w:val="bullet"/>
      <w:lvlText w:val="•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0200B69"/>
    <w:multiLevelType w:val="hybridMultilevel"/>
    <w:tmpl w:val="FC9EE248"/>
    <w:lvl w:ilvl="0" w:tplc="BFBC2D34">
      <w:numFmt w:val="bullet"/>
      <w:lvlText w:val="•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30486807"/>
    <w:multiLevelType w:val="multilevel"/>
    <w:tmpl w:val="BFAA676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30B71DED"/>
    <w:multiLevelType w:val="hybridMultilevel"/>
    <w:tmpl w:val="9FBC99D6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717C5A"/>
    <w:multiLevelType w:val="hybridMultilevel"/>
    <w:tmpl w:val="A8DEF3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0D51"/>
    <w:multiLevelType w:val="hybridMultilevel"/>
    <w:tmpl w:val="B16AC3B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5E14DD"/>
    <w:multiLevelType w:val="singleLevel"/>
    <w:tmpl w:val="04150019"/>
    <w:lvl w:ilvl="0">
      <w:start w:val="1"/>
      <w:numFmt w:val="lowerLetter"/>
      <w:lvlText w:val="%1."/>
      <w:lvlJc w:val="left"/>
      <w:pPr>
        <w:ind w:left="360" w:hanging="360"/>
      </w:pPr>
    </w:lvl>
  </w:abstractNum>
  <w:abstractNum w:abstractNumId="35" w15:restartNumberingAfterBreak="0">
    <w:nsid w:val="369657CC"/>
    <w:multiLevelType w:val="hybridMultilevel"/>
    <w:tmpl w:val="046ABF86"/>
    <w:lvl w:ilvl="0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372C4FBD"/>
    <w:multiLevelType w:val="hybridMultilevel"/>
    <w:tmpl w:val="B0DEC14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1E6136"/>
    <w:multiLevelType w:val="hybridMultilevel"/>
    <w:tmpl w:val="E13409F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E0409D"/>
    <w:multiLevelType w:val="hybridMultilevel"/>
    <w:tmpl w:val="A566AB5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5F27B4"/>
    <w:multiLevelType w:val="hybridMultilevel"/>
    <w:tmpl w:val="70DAC56E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002C21"/>
    <w:multiLevelType w:val="hybridMultilevel"/>
    <w:tmpl w:val="58785DF0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D100C7"/>
    <w:multiLevelType w:val="hybridMultilevel"/>
    <w:tmpl w:val="FC7498F6"/>
    <w:lvl w:ilvl="0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473178F4"/>
    <w:multiLevelType w:val="multilevel"/>
    <w:tmpl w:val="8EFCDDC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48A22191"/>
    <w:multiLevelType w:val="hybridMultilevel"/>
    <w:tmpl w:val="FC98E536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4362BB"/>
    <w:multiLevelType w:val="hybridMultilevel"/>
    <w:tmpl w:val="5CB63096"/>
    <w:lvl w:ilvl="0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4D2E12CF"/>
    <w:multiLevelType w:val="hybridMultilevel"/>
    <w:tmpl w:val="6F1E4776"/>
    <w:lvl w:ilvl="0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4D492A61"/>
    <w:multiLevelType w:val="hybridMultilevel"/>
    <w:tmpl w:val="1DEAD9A8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CD502F"/>
    <w:multiLevelType w:val="hybridMultilevel"/>
    <w:tmpl w:val="E8F218DE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0C50EC"/>
    <w:multiLevelType w:val="hybridMultilevel"/>
    <w:tmpl w:val="890E46D8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12350C"/>
    <w:multiLevelType w:val="hybridMultilevel"/>
    <w:tmpl w:val="849CCB5E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AD22FF"/>
    <w:multiLevelType w:val="hybridMultilevel"/>
    <w:tmpl w:val="A9548178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EB362B"/>
    <w:multiLevelType w:val="hybridMultilevel"/>
    <w:tmpl w:val="CDB4EFB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AC1E27"/>
    <w:multiLevelType w:val="hybridMultilevel"/>
    <w:tmpl w:val="1EC26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404D33"/>
    <w:multiLevelType w:val="hybridMultilevel"/>
    <w:tmpl w:val="EB62AA0C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605FAE"/>
    <w:multiLevelType w:val="hybridMultilevel"/>
    <w:tmpl w:val="8F82EF7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407B4D"/>
    <w:multiLevelType w:val="hybridMultilevel"/>
    <w:tmpl w:val="3BA0B946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6B7EA4"/>
    <w:multiLevelType w:val="multilevel"/>
    <w:tmpl w:val="A350B9C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sz w:val="24"/>
        <w:szCs w:val="24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57" w15:restartNumberingAfterBreak="0">
    <w:nsid w:val="5F3C5A31"/>
    <w:multiLevelType w:val="hybridMultilevel"/>
    <w:tmpl w:val="8760D6C4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BC2D34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BD2767"/>
    <w:multiLevelType w:val="hybridMultilevel"/>
    <w:tmpl w:val="11F8C5D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DC3A6A"/>
    <w:multiLevelType w:val="hybridMultilevel"/>
    <w:tmpl w:val="89E24DAA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B12455"/>
    <w:multiLevelType w:val="hybridMultilevel"/>
    <w:tmpl w:val="AEC09784"/>
    <w:lvl w:ilvl="0" w:tplc="1F7643A0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767057"/>
    <w:multiLevelType w:val="hybridMultilevel"/>
    <w:tmpl w:val="32B46A20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F04155"/>
    <w:multiLevelType w:val="hybridMultilevel"/>
    <w:tmpl w:val="157EFB60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4D3321"/>
    <w:multiLevelType w:val="hybridMultilevel"/>
    <w:tmpl w:val="55B4723C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5D10B7"/>
    <w:multiLevelType w:val="hybridMultilevel"/>
    <w:tmpl w:val="C14ADC30"/>
    <w:lvl w:ilvl="0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741D44F0"/>
    <w:multiLevelType w:val="hybridMultilevel"/>
    <w:tmpl w:val="B8A2A696"/>
    <w:lvl w:ilvl="0" w:tplc="086C6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75424123"/>
    <w:multiLevelType w:val="hybridMultilevel"/>
    <w:tmpl w:val="55143E32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9D69B1"/>
    <w:multiLevelType w:val="hybridMultilevel"/>
    <w:tmpl w:val="0DB4F968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372913">
    <w:abstractNumId w:val="42"/>
  </w:num>
  <w:num w:numId="2" w16cid:durableId="1974478565">
    <w:abstractNumId w:val="56"/>
  </w:num>
  <w:num w:numId="3" w16cid:durableId="1001661025">
    <w:abstractNumId w:val="34"/>
  </w:num>
  <w:num w:numId="4" w16cid:durableId="2089183912">
    <w:abstractNumId w:val="7"/>
  </w:num>
  <w:num w:numId="5" w16cid:durableId="953365209">
    <w:abstractNumId w:val="8"/>
  </w:num>
  <w:num w:numId="6" w16cid:durableId="1328443000">
    <w:abstractNumId w:val="39"/>
  </w:num>
  <w:num w:numId="7" w16cid:durableId="2113932424">
    <w:abstractNumId w:val="11"/>
  </w:num>
  <w:num w:numId="8" w16cid:durableId="1021516692">
    <w:abstractNumId w:val="30"/>
  </w:num>
  <w:num w:numId="9" w16cid:durableId="1835340093">
    <w:abstractNumId w:val="60"/>
  </w:num>
  <w:num w:numId="10" w16cid:durableId="2044792566">
    <w:abstractNumId w:val="25"/>
  </w:num>
  <w:num w:numId="11" w16cid:durableId="1638492533">
    <w:abstractNumId w:val="57"/>
  </w:num>
  <w:num w:numId="12" w16cid:durableId="1472015215">
    <w:abstractNumId w:val="10"/>
  </w:num>
  <w:num w:numId="13" w16cid:durableId="2111508255">
    <w:abstractNumId w:val="33"/>
  </w:num>
  <w:num w:numId="14" w16cid:durableId="1275166362">
    <w:abstractNumId w:val="17"/>
  </w:num>
  <w:num w:numId="15" w16cid:durableId="26762886">
    <w:abstractNumId w:val="65"/>
  </w:num>
  <w:num w:numId="16" w16cid:durableId="1093430034">
    <w:abstractNumId w:val="53"/>
  </w:num>
  <w:num w:numId="17" w16cid:durableId="649943914">
    <w:abstractNumId w:val="26"/>
  </w:num>
  <w:num w:numId="18" w16cid:durableId="880895259">
    <w:abstractNumId w:val="13"/>
  </w:num>
  <w:num w:numId="19" w16cid:durableId="2127462089">
    <w:abstractNumId w:val="44"/>
  </w:num>
  <w:num w:numId="20" w16cid:durableId="2078088133">
    <w:abstractNumId w:val="2"/>
  </w:num>
  <w:num w:numId="21" w16cid:durableId="2064791241">
    <w:abstractNumId w:val="3"/>
  </w:num>
  <w:num w:numId="22" w16cid:durableId="182477826">
    <w:abstractNumId w:val="66"/>
  </w:num>
  <w:num w:numId="23" w16cid:durableId="1667634738">
    <w:abstractNumId w:val="35"/>
  </w:num>
  <w:num w:numId="24" w16cid:durableId="1201357096">
    <w:abstractNumId w:val="62"/>
  </w:num>
  <w:num w:numId="25" w16cid:durableId="1772165675">
    <w:abstractNumId w:val="27"/>
  </w:num>
  <w:num w:numId="26" w16cid:durableId="662396886">
    <w:abstractNumId w:val="59"/>
  </w:num>
  <w:num w:numId="27" w16cid:durableId="1238249893">
    <w:abstractNumId w:val="23"/>
  </w:num>
  <w:num w:numId="28" w16cid:durableId="1625841875">
    <w:abstractNumId w:val="49"/>
  </w:num>
  <w:num w:numId="29" w16cid:durableId="712073475">
    <w:abstractNumId w:val="15"/>
  </w:num>
  <w:num w:numId="30" w16cid:durableId="1807579271">
    <w:abstractNumId w:val="31"/>
  </w:num>
  <w:num w:numId="31" w16cid:durableId="1247300384">
    <w:abstractNumId w:val="32"/>
  </w:num>
  <w:num w:numId="32" w16cid:durableId="1294748928">
    <w:abstractNumId w:val="28"/>
  </w:num>
  <w:num w:numId="33" w16cid:durableId="1396661300">
    <w:abstractNumId w:val="5"/>
  </w:num>
  <w:num w:numId="34" w16cid:durableId="1910142734">
    <w:abstractNumId w:val="16"/>
  </w:num>
  <w:num w:numId="35" w16cid:durableId="1001546737">
    <w:abstractNumId w:val="51"/>
  </w:num>
  <w:num w:numId="36" w16cid:durableId="831067737">
    <w:abstractNumId w:val="0"/>
  </w:num>
  <w:num w:numId="37" w16cid:durableId="1476993477">
    <w:abstractNumId w:val="45"/>
  </w:num>
  <w:num w:numId="38" w16cid:durableId="524438646">
    <w:abstractNumId w:val="14"/>
  </w:num>
  <w:num w:numId="39" w16cid:durableId="2054192086">
    <w:abstractNumId w:val="52"/>
  </w:num>
  <w:num w:numId="40" w16cid:durableId="340399600">
    <w:abstractNumId w:val="47"/>
  </w:num>
  <w:num w:numId="41" w16cid:durableId="104230000">
    <w:abstractNumId w:val="38"/>
  </w:num>
  <w:num w:numId="42" w16cid:durableId="46799992">
    <w:abstractNumId w:val="55"/>
  </w:num>
  <w:num w:numId="43" w16cid:durableId="1054045490">
    <w:abstractNumId w:val="20"/>
  </w:num>
  <w:num w:numId="44" w16cid:durableId="1121193103">
    <w:abstractNumId w:val="9"/>
  </w:num>
  <w:num w:numId="45" w16cid:durableId="1735732820">
    <w:abstractNumId w:val="58"/>
  </w:num>
  <w:num w:numId="46" w16cid:durableId="773131933">
    <w:abstractNumId w:val="46"/>
  </w:num>
  <w:num w:numId="47" w16cid:durableId="17582497">
    <w:abstractNumId w:val="64"/>
  </w:num>
  <w:num w:numId="48" w16cid:durableId="592981280">
    <w:abstractNumId w:val="50"/>
  </w:num>
  <w:num w:numId="49" w16cid:durableId="1939288551">
    <w:abstractNumId w:val="21"/>
  </w:num>
  <w:num w:numId="50" w16cid:durableId="2040429484">
    <w:abstractNumId w:val="48"/>
  </w:num>
  <w:num w:numId="51" w16cid:durableId="1214000587">
    <w:abstractNumId w:val="12"/>
  </w:num>
  <w:num w:numId="52" w16cid:durableId="986710845">
    <w:abstractNumId w:val="63"/>
  </w:num>
  <w:num w:numId="53" w16cid:durableId="2052151126">
    <w:abstractNumId w:val="18"/>
  </w:num>
  <w:num w:numId="54" w16cid:durableId="199899310">
    <w:abstractNumId w:val="24"/>
  </w:num>
  <w:num w:numId="55" w16cid:durableId="1435200237">
    <w:abstractNumId w:val="54"/>
  </w:num>
  <w:num w:numId="56" w16cid:durableId="1470518857">
    <w:abstractNumId w:val="4"/>
  </w:num>
  <w:num w:numId="57" w16cid:durableId="662390887">
    <w:abstractNumId w:val="22"/>
  </w:num>
  <w:num w:numId="58" w16cid:durableId="897861410">
    <w:abstractNumId w:val="29"/>
  </w:num>
  <w:num w:numId="59" w16cid:durableId="757556437">
    <w:abstractNumId w:val="6"/>
  </w:num>
  <w:num w:numId="60" w16cid:durableId="1048921677">
    <w:abstractNumId w:val="41"/>
  </w:num>
  <w:num w:numId="61" w16cid:durableId="343096880">
    <w:abstractNumId w:val="61"/>
  </w:num>
  <w:num w:numId="62" w16cid:durableId="1427117672">
    <w:abstractNumId w:val="36"/>
  </w:num>
  <w:num w:numId="63" w16cid:durableId="1209874286">
    <w:abstractNumId w:val="40"/>
  </w:num>
  <w:num w:numId="64" w16cid:durableId="141777968">
    <w:abstractNumId w:val="19"/>
  </w:num>
  <w:num w:numId="65" w16cid:durableId="505170224">
    <w:abstractNumId w:val="67"/>
  </w:num>
  <w:num w:numId="66" w16cid:durableId="1220937159">
    <w:abstractNumId w:val="1"/>
  </w:num>
  <w:num w:numId="67" w16cid:durableId="748697735">
    <w:abstractNumId w:val="43"/>
  </w:num>
  <w:num w:numId="68" w16cid:durableId="22880397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9B"/>
    <w:rsid w:val="000841E0"/>
    <w:rsid w:val="00221C1E"/>
    <w:rsid w:val="00222ADF"/>
    <w:rsid w:val="00312D74"/>
    <w:rsid w:val="003640E0"/>
    <w:rsid w:val="003C52C4"/>
    <w:rsid w:val="003D4C33"/>
    <w:rsid w:val="00497F9B"/>
    <w:rsid w:val="0051024C"/>
    <w:rsid w:val="005D7836"/>
    <w:rsid w:val="0060410F"/>
    <w:rsid w:val="00665A4C"/>
    <w:rsid w:val="00703462"/>
    <w:rsid w:val="00730714"/>
    <w:rsid w:val="007C16EE"/>
    <w:rsid w:val="00804897"/>
    <w:rsid w:val="00807CCC"/>
    <w:rsid w:val="00815606"/>
    <w:rsid w:val="008F033D"/>
    <w:rsid w:val="009D699E"/>
    <w:rsid w:val="00AD238A"/>
    <w:rsid w:val="00D57BAA"/>
    <w:rsid w:val="00E81101"/>
    <w:rsid w:val="00E850D2"/>
    <w:rsid w:val="00F6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71EF"/>
  <w15:docId w15:val="{BC8FA39E-20B8-4EA2-AD4F-E6C9A250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F9B"/>
    <w:pPr>
      <w:suppressAutoHyphens/>
      <w:spacing w:after="200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7F9B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97F9B"/>
    <w:pPr>
      <w:suppressAutoHyphens/>
      <w:autoSpaceDE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497F9B"/>
  </w:style>
  <w:style w:type="paragraph" w:styleId="Akapitzlist">
    <w:name w:val="List Paragraph"/>
    <w:basedOn w:val="Normalny"/>
    <w:uiPriority w:val="34"/>
    <w:qFormat/>
    <w:rsid w:val="007C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3386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Goś</cp:lastModifiedBy>
  <cp:revision>2</cp:revision>
  <dcterms:created xsi:type="dcterms:W3CDTF">2024-06-04T09:05:00Z</dcterms:created>
  <dcterms:modified xsi:type="dcterms:W3CDTF">2024-06-04T09:05:00Z</dcterms:modified>
</cp:coreProperties>
</file>