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6618" w14:textId="456344CA" w:rsidR="00FE6BAC" w:rsidRDefault="00FE6BAC" w:rsidP="0037635B">
      <w:pPr>
        <w:pStyle w:val="Tytu"/>
        <w:spacing w:line="360" w:lineRule="auto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 xml:space="preserve">Dostosowanie wymagań edukacyjnych z </w:t>
      </w:r>
      <w:r w:rsidR="00AE1AA4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muzyki dla</w:t>
      </w: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 xml:space="preserve"> uczniów klas 4 - </w:t>
      </w:r>
      <w:r w:rsidR="00AE1AA4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7 ze</w:t>
      </w: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 xml:space="preserve"> SPE rok szkolny 202</w:t>
      </w:r>
      <w:r w:rsidR="006678E3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3</w:t>
      </w: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/2</w:t>
      </w:r>
      <w:r w:rsidR="006678E3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4</w:t>
      </w:r>
      <w:r w:rsidR="0037635B">
        <w:rPr>
          <w:rFonts w:ascii="Tahoma" w:hAnsi="Tahoma" w:cs="Tahoma"/>
          <w:b w:val="0"/>
          <w:bCs w:val="0"/>
          <w:sz w:val="28"/>
          <w:szCs w:val="28"/>
          <w:u w:val="none"/>
        </w:rPr>
        <w:t>.</w:t>
      </w:r>
    </w:p>
    <w:p w14:paraId="618C3738" w14:textId="77777777" w:rsidR="0037635B" w:rsidRPr="00FD0653" w:rsidRDefault="0037635B" w:rsidP="0037635B">
      <w:pPr>
        <w:pStyle w:val="Tytu"/>
        <w:spacing w:line="360" w:lineRule="auto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</w:p>
    <w:p w14:paraId="56327E7A" w14:textId="77777777" w:rsidR="00FE6BAC" w:rsidRPr="00FD0653" w:rsidRDefault="00FE6BAC" w:rsidP="0037635B">
      <w:pPr>
        <w:pStyle w:val="Podtytu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 xml:space="preserve">Dysleksja rozwojowa </w:t>
      </w:r>
    </w:p>
    <w:p w14:paraId="0F634D2B" w14:textId="41E4CD7B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</w:t>
      </w:r>
      <w:r w:rsidR="00AE1AA4" w:rsidRPr="00FD0653">
        <w:rPr>
          <w:rFonts w:ascii="Tahoma" w:hAnsi="Tahoma" w:cs="Tahoma"/>
          <w:sz w:val="28"/>
          <w:szCs w:val="28"/>
        </w:rPr>
        <w:t>edukacyjnych:</w:t>
      </w:r>
    </w:p>
    <w:p w14:paraId="6F941C4C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większą ilość ćwiczeń, aby uczeń opanował daną sprawność (w razie potrzeby zwolnić z wykonania ćwiczeń przerastających możliwości ruchowe ucznia), dotyczy w przypadku opanowania kroków podstawowych tańca;</w:t>
      </w:r>
    </w:p>
    <w:p w14:paraId="200E79DC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wielokrotne tłumaczyć i wyjaśniać zasady i reguły różnych zadań muzycznych;</w:t>
      </w:r>
    </w:p>
    <w:p w14:paraId="6665B64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podpowiadać temat pracy plastycznej w czasie korelacji muzyki z plastyką (np. w przypadku pracy metodą projektu), często podchodzić do ucznia, ukierunkowywać w działaniu;</w:t>
      </w:r>
    </w:p>
    <w:p w14:paraId="670E94F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pozwalać na korzystanie ze śpiewników, wzorów, zapisów nutowych;</w:t>
      </w:r>
    </w:p>
    <w:p w14:paraId="35759309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liberalnie oceniać wytwory artystyczne ucznia (śpiew, gra na instrumencie);</w:t>
      </w:r>
    </w:p>
    <w:p w14:paraId="7A9688CC" w14:textId="339C7554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 ocenianiu zwrócić większą uwagę na wysiłek włożony w wykonanie </w:t>
      </w:r>
      <w:r w:rsidR="00AE1AA4" w:rsidRPr="00FD0653">
        <w:rPr>
          <w:rFonts w:ascii="Tahoma" w:hAnsi="Tahoma" w:cs="Tahoma"/>
          <w:sz w:val="28"/>
          <w:szCs w:val="28"/>
        </w:rPr>
        <w:t>zadania</w:t>
      </w:r>
      <w:r w:rsidRPr="00FD0653">
        <w:rPr>
          <w:rFonts w:ascii="Tahoma" w:hAnsi="Tahoma" w:cs="Tahoma"/>
          <w:sz w:val="28"/>
          <w:szCs w:val="28"/>
        </w:rPr>
        <w:t xml:space="preserve"> niż ostateczny efekt pracy.</w:t>
      </w:r>
    </w:p>
    <w:p w14:paraId="7C0AF3B7" w14:textId="77777777" w:rsidR="00FE6BAC" w:rsidRPr="00FD0653" w:rsidRDefault="00FE6BAC" w:rsidP="0037635B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Dysgrafia</w:t>
      </w:r>
    </w:p>
    <w:p w14:paraId="4B34AC31" w14:textId="77777777" w:rsidR="00FE6BAC" w:rsidRPr="00FD0653" w:rsidRDefault="00FE6BAC" w:rsidP="0037635B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3EBE9F41" w14:textId="0CBB3E0A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 ocenianiu zwrócić większą uwagę na wysiłek włożony w wykonanie </w:t>
      </w:r>
      <w:r w:rsidR="00AE1AA4" w:rsidRPr="00FD0653">
        <w:rPr>
          <w:rFonts w:ascii="Tahoma" w:hAnsi="Tahoma" w:cs="Tahoma"/>
          <w:sz w:val="28"/>
          <w:szCs w:val="28"/>
        </w:rPr>
        <w:t>zadania</w:t>
      </w:r>
      <w:r w:rsidRPr="00FD0653">
        <w:rPr>
          <w:rFonts w:ascii="Tahoma" w:hAnsi="Tahoma" w:cs="Tahoma"/>
          <w:sz w:val="28"/>
          <w:szCs w:val="28"/>
        </w:rPr>
        <w:t xml:space="preserve"> niż ostateczny efekt pracy;</w:t>
      </w:r>
    </w:p>
    <w:p w14:paraId="31F05715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ustne zaliczenie danej partii materiału;</w:t>
      </w:r>
    </w:p>
    <w:p w14:paraId="6C498BA1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pracy pisemnej pismem drukowanym lub na komputerze.</w:t>
      </w:r>
    </w:p>
    <w:p w14:paraId="5C7E98DF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lastRenderedPageBreak/>
        <w:t>Dysortografia</w:t>
      </w:r>
    </w:p>
    <w:p w14:paraId="7FBB86BD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</w:t>
      </w:r>
    </w:p>
    <w:p w14:paraId="582CF7CC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prac pisemnych nie oceniać popełnianych błędów ortograficznych, a skupić się na znajomości treści danego materiału;</w:t>
      </w:r>
    </w:p>
    <w:p w14:paraId="502B1FC1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Dyskalkulia</w:t>
      </w:r>
    </w:p>
    <w:p w14:paraId="216E165E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175CD32A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oceniać przede wszystkim tok rozumowania, a nie techniczną stronę liczenia (np. w przypadku metrum i wartości nut).</w:t>
      </w:r>
    </w:p>
    <w:p w14:paraId="5F1DC2E1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Inteligencja niższa niż przeciętna</w:t>
      </w:r>
    </w:p>
    <w:p w14:paraId="13CA1CAA" w14:textId="77777777" w:rsidR="00FE6BAC" w:rsidRPr="00FD0653" w:rsidRDefault="00FE6BAC" w:rsidP="0037635B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4BBA60F3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zawsze uwzględniać trudności ucznia;</w:t>
      </w:r>
    </w:p>
    <w:p w14:paraId="4826372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miarę możliwości pomagać, wspierać, dodatkowo instruować, naprowadzać, pokazywać na przykładzie;</w:t>
      </w:r>
    </w:p>
    <w:p w14:paraId="7D1E83B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dzielić dane zadanie na etapy i zachęcać do wykonywania malutkimi krokami;</w:t>
      </w:r>
    </w:p>
    <w:p w14:paraId="16B01EA9" w14:textId="097B2E80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nie zmuszać na siłę do </w:t>
      </w:r>
      <w:r w:rsidR="00AE1AA4" w:rsidRPr="00FD0653">
        <w:rPr>
          <w:rFonts w:ascii="Tahoma" w:hAnsi="Tahoma" w:cs="Tahoma"/>
          <w:sz w:val="28"/>
          <w:szCs w:val="28"/>
        </w:rPr>
        <w:t>śpiewania</w:t>
      </w:r>
      <w:r w:rsidRPr="00FD0653">
        <w:rPr>
          <w:rFonts w:ascii="Tahoma" w:hAnsi="Tahoma" w:cs="Tahoma"/>
          <w:sz w:val="28"/>
          <w:szCs w:val="28"/>
        </w:rPr>
        <w:t xml:space="preserve"> czy wykonywania ćwiczeń sprawiających uczniowi trudność;</w:t>
      </w:r>
    </w:p>
    <w:p w14:paraId="7D94F3C3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dawać więcej czasu na opanowanie danej umiejętności, cierpliwie udzielać instruktażu;</w:t>
      </w:r>
    </w:p>
    <w:p w14:paraId="56586CC9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nie krytykować, nie oceniać negatywnie wobec klasy;</w:t>
      </w:r>
    </w:p>
    <w:p w14:paraId="1952390F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unikać abstrakcyjnych, trudnych dla ucznia pojęć;</w:t>
      </w:r>
    </w:p>
    <w:p w14:paraId="0263A65B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oceniania brać przede wszystkim pod uwagę stosunek ucznia do przedmiotu, jego chęci, wysiłek, przygotowanie do zajęć w materiały, niezbędne pomoce itp.;</w:t>
      </w:r>
    </w:p>
    <w:p w14:paraId="43F1A37C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włączać do rywalizacji tylko tam, gdzie uczeń ma szanse;</w:t>
      </w:r>
    </w:p>
    <w:p w14:paraId="2819AF42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Niepełnosprawność intelektualna w stopniu lekkim</w:t>
      </w:r>
    </w:p>
    <w:p w14:paraId="7C652DF8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50A18FBC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113F6E3" w14:textId="77777777" w:rsidR="00FE6BAC" w:rsidRPr="00FD0653" w:rsidRDefault="00FE6BAC" w:rsidP="003763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zminimalizować nadmiar rozpraszających bodźców;</w:t>
      </w:r>
    </w:p>
    <w:p w14:paraId="55F34944" w14:textId="77777777" w:rsidR="00FE6BAC" w:rsidRPr="00FD0653" w:rsidRDefault="00FE6BAC" w:rsidP="003763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dbać o wymianę informacji między nauczycielami i rodzicami na temat osiągnięć i trudności ucznia;</w:t>
      </w:r>
    </w:p>
    <w:p w14:paraId="714E97A2" w14:textId="77777777" w:rsidR="00FE6BAC" w:rsidRPr="00FD0653" w:rsidRDefault="00FE6BAC" w:rsidP="003763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opanowanie tylko części zadanego materiału;</w:t>
      </w:r>
    </w:p>
    <w:p w14:paraId="6F1C0B33" w14:textId="77777777" w:rsidR="00FE6BAC" w:rsidRPr="00FD0653" w:rsidRDefault="00FE6BAC" w:rsidP="003763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utworu przy pomocy nauczyciela;</w:t>
      </w:r>
    </w:p>
    <w:p w14:paraId="21E68C5B" w14:textId="77777777" w:rsidR="00FE6BAC" w:rsidRPr="00FD0653" w:rsidRDefault="00FE6BAC" w:rsidP="003763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tylko części utworu;</w:t>
      </w:r>
    </w:p>
    <w:p w14:paraId="24A33708" w14:textId="46C23E3A" w:rsidR="00FE6BAC" w:rsidRPr="00FD0653" w:rsidRDefault="00FE6BAC" w:rsidP="003763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dawać uczniom odczuć, że to co robią jest ważne i ciekawe</w:t>
      </w:r>
      <w:r w:rsidR="0037635B">
        <w:rPr>
          <w:rFonts w:ascii="Tahoma" w:hAnsi="Tahoma" w:cs="Tahoma"/>
          <w:sz w:val="28"/>
          <w:szCs w:val="28"/>
        </w:rPr>
        <w:t>.</w:t>
      </w:r>
    </w:p>
    <w:p w14:paraId="2482FBAF" w14:textId="77777777" w:rsidR="00FE6BAC" w:rsidRPr="00FD0653" w:rsidRDefault="00FE6BAC" w:rsidP="0037635B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z problemami emocjonalnymi</w:t>
      </w:r>
    </w:p>
    <w:p w14:paraId="4FFE30E1" w14:textId="77777777" w:rsidR="00FE6BAC" w:rsidRPr="00FD0653" w:rsidRDefault="00FE6BAC" w:rsidP="0037635B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65A60C71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pomagać uczniowi w radzeniu sobie ze stresem;</w:t>
      </w:r>
    </w:p>
    <w:p w14:paraId="2E3829B0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nie stwarzać atmosfery napięcia, zdenerwowania (np. podczas występu solowego);</w:t>
      </w:r>
    </w:p>
    <w:p w14:paraId="3BA40839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umożliwić zaliczania materiału w późniejszym terminie;</w:t>
      </w:r>
    </w:p>
    <w:p w14:paraId="1EDC50E5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rozłożyć zaliczany materiał na mniejsze partie.</w:t>
      </w:r>
    </w:p>
    <w:p w14:paraId="05182109" w14:textId="77777777" w:rsidR="00FE6BAC" w:rsidRPr="00FD0653" w:rsidRDefault="00FE6BAC" w:rsidP="0037635B">
      <w:pPr>
        <w:pStyle w:val="Nagwek1"/>
        <w:spacing w:line="360" w:lineRule="auto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Uczniowie z nadpobudliwością psychoruchową</w:t>
      </w:r>
    </w:p>
    <w:p w14:paraId="09B80075" w14:textId="77777777" w:rsidR="00FE6BAC" w:rsidRPr="00FD0653" w:rsidRDefault="00FE6BAC" w:rsidP="0037635B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72F6461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wydawać polecenia krótkimi, zdecydowanymi zdaniami;</w:t>
      </w:r>
    </w:p>
    <w:p w14:paraId="6CEBEC65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eastAsia="Arial Unicode MS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ustalić zrozumiałe dla dziecka reguły, system pochwał i kar;</w:t>
      </w:r>
    </w:p>
    <w:p w14:paraId="31D8CB44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przekazywać treści w jasnej, prostej i krótkiej formie; zadania powinny być krótkie, ale urozmaicone;</w:t>
      </w:r>
    </w:p>
    <w:p w14:paraId="64FAAAD2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usuwać z otoczenia dziecka przedmioty, plakaty, obrazki, które mogą je rozpraszać; w miarę możliwości działać według wcześniej ustalonego planu;</w:t>
      </w:r>
    </w:p>
    <w:p w14:paraId="7F782030" w14:textId="681EC95E" w:rsidR="00FE6BAC" w:rsidRPr="00FD0653" w:rsidRDefault="00FE6BAC" w:rsidP="0037635B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nie zmuszać na siłę do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śpiewania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czy wykonywania ćwiczeń sprawiających uczniowi trudność;</w:t>
      </w:r>
    </w:p>
    <w:p w14:paraId="3E77D2D7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dawać więcej czasu na opanowanie danej umiejętności, cierpliwie udzielać instruktażu;</w:t>
      </w:r>
    </w:p>
    <w:p w14:paraId="15E05042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nie krytykować, nie oceniać negatywnie wobec klasy;</w:t>
      </w:r>
    </w:p>
    <w:p w14:paraId="5973B8C2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podczas oceniania brać przede wszystkim pod uwagę stosunek ucznia do przedmiotu, jego chęci, wysiłek, przygotowanie do zajęć w materiały, niezbędne pomoce itp.</w:t>
      </w:r>
    </w:p>
    <w:p w14:paraId="4783E0F0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włączać do rywalizacji tylko tam, gdzie uczeń ma szanse.                                               </w:t>
      </w:r>
    </w:p>
    <w:p w14:paraId="295937B2" w14:textId="77777777" w:rsidR="00FE6BAC" w:rsidRPr="00FD0653" w:rsidRDefault="00FE6BAC" w:rsidP="0037635B">
      <w:pPr>
        <w:pStyle w:val="Nagwek1"/>
        <w:spacing w:line="360" w:lineRule="auto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Uczniowie z ADHD</w:t>
      </w:r>
    </w:p>
    <w:p w14:paraId="5EBA7FB4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33C206A4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pomagać uczniowi w skupieniu się na wykonywaniu jednej czynności;</w:t>
      </w:r>
    </w:p>
    <w:p w14:paraId="35858AC9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wydawać jasne, precyzyjne polecenie (na raz tylko jedno polecenie);</w:t>
      </w:r>
    </w:p>
    <w:p w14:paraId="5F2A0640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formułować informacje dotyczące pracy domowej w sposób jasny i przejrzysty;</w:t>
      </w:r>
    </w:p>
    <w:p w14:paraId="6A3EBF28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przypominać o regułach;</w:t>
      </w:r>
    </w:p>
    <w:p w14:paraId="04384FAE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skupiać uwagę ucznia na tym co najważniejsze – kolor, podkreślenie;</w:t>
      </w:r>
    </w:p>
    <w:p w14:paraId="7F557A22" w14:textId="66AFCC71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często chwalić ucznia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za pozytywne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zachowanie;</w:t>
      </w:r>
    </w:p>
    <w:p w14:paraId="0D3B65D6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angażowanie ucznia w konkretne działania;</w:t>
      </w:r>
    </w:p>
    <w:p w14:paraId="3ABE8368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w miarę potrzeby opracować zrozumiały dla ucznia kontrakt (może być w formie ustnej);</w:t>
      </w:r>
    </w:p>
    <w:p w14:paraId="39C3FD41" w14:textId="77777777" w:rsidR="00FE6BAC" w:rsidRPr="00FD0653" w:rsidRDefault="00FE6BAC" w:rsidP="0037635B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lastRenderedPageBreak/>
        <w:t>zapewnić uczniowi miejsce w pierwszej ławce.</w:t>
      </w:r>
    </w:p>
    <w:p w14:paraId="1CE06E62" w14:textId="77777777" w:rsidR="00FE6BAC" w:rsidRPr="00FD0653" w:rsidRDefault="00FE6BAC" w:rsidP="0037635B">
      <w:pPr>
        <w:pStyle w:val="Nagwek2"/>
        <w:spacing w:before="0" w:beforeAutospacing="0" w:after="0" w:afterAutospacing="0"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 xml:space="preserve">Uczniowie słabosłyszący </w:t>
      </w:r>
      <w:r w:rsidRPr="00FD0653">
        <w:rPr>
          <w:rFonts w:ascii="Tahoma" w:hAnsi="Tahoma" w:cs="Tahoma"/>
          <w:b w:val="0"/>
          <w:bCs w:val="0"/>
          <w:szCs w:val="28"/>
          <w:u w:val="none"/>
        </w:rPr>
        <w:br/>
      </w:r>
    </w:p>
    <w:p w14:paraId="68F76B5C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edukacyjnych </w:t>
      </w:r>
    </w:p>
    <w:p w14:paraId="76DE8661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dobre oświetlenie klasy oraz miejsce dla dziecka w pierwszej ławce w rzędzie od okna;</w:t>
      </w:r>
    </w:p>
    <w:p w14:paraId="51D62EE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dziecku odwracanie się w kierunku innych kolegów odpowiadających na lekcji co ułatwi lepsze zrozumienie ich wypowiedzi;</w:t>
      </w:r>
    </w:p>
    <w:p w14:paraId="20D20A8B" w14:textId="5EFCF5AD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nauczyciel mówiąc do całej klasy, powinien stać w pobliżu dziecka zwrócony twarzą        w jego stronę - nie powinien chodzić po klasie, czy być odwrócony twarzą do </w:t>
      </w:r>
      <w:r w:rsidR="00AE1AA4" w:rsidRPr="00FD0653">
        <w:rPr>
          <w:rFonts w:ascii="Tahoma" w:hAnsi="Tahoma" w:cs="Tahoma"/>
          <w:sz w:val="28"/>
          <w:szCs w:val="28"/>
        </w:rPr>
        <w:t xml:space="preserve">tablicy,  </w:t>
      </w:r>
      <w:r w:rsidRPr="00FD0653">
        <w:rPr>
          <w:rFonts w:ascii="Tahoma" w:hAnsi="Tahoma" w:cs="Tahoma"/>
          <w:sz w:val="28"/>
          <w:szCs w:val="28"/>
        </w:rPr>
        <w:t xml:space="preserve">  to utrudnia dziecku odczytywanie mowy z jego ust;</w:t>
      </w:r>
    </w:p>
    <w:p w14:paraId="34EB39EF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należy mówić do dziecka wyraźnie używając normalnego głosu i intonacji, unikać gwałtownych ruchów głową czy nadmiernej gestykulacji;</w:t>
      </w:r>
    </w:p>
    <w:p w14:paraId="3F1A4B95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eliminować zbędny hałas w klasie;</w:t>
      </w:r>
    </w:p>
    <w:p w14:paraId="6ED2711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nauczyciel winien upewnić się czy polecenia kierowane do całej klasy są właściwie rozumiane przez dziecko niedosłyszące. W przypadku trudności zapewnić mu dodatkowe wyjaśnienia, sformułować inaczej polecenie, używając prostego, znanego dziecku słownictwa. Można też wskazać jak to polecenie wykonuje jego kolega siedzący w ławce;</w:t>
      </w:r>
    </w:p>
    <w:p w14:paraId="1A4950A8" w14:textId="29AC9D73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czasie lekcji wskazane jest używanie jak najczęściej pomocy wizualnych i tablicy (m.in. zapisanie nowego tematu, nowych i ważniejszych słów, dat na lekcji historii itp.)</w:t>
      </w:r>
      <w:r w:rsidR="0037635B">
        <w:rPr>
          <w:rFonts w:ascii="Tahoma" w:hAnsi="Tahoma" w:cs="Tahoma"/>
          <w:sz w:val="28"/>
          <w:szCs w:val="28"/>
        </w:rPr>
        <w:t>;</w:t>
      </w:r>
    </w:p>
    <w:p w14:paraId="09A7F3A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można przygotować uczniowi z niedosłuchem plan pracy na piśmie opisujący zagadnienia poruszane w wykładzie lub poprosić innych uczniów w klasie, aby robili notatki z kopią i udostępniali je koledze;</w:t>
      </w:r>
    </w:p>
    <w:p w14:paraId="0B3B377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aktywizować dziecko do rozmowy poprzez zadawanie prostych pytań, podtrzymywanie jego odpowiedzi przez dopowiadanie pojedynczych słów, umowne gesty, mimiką twarzy;</w:t>
      </w:r>
    </w:p>
    <w:p w14:paraId="79CBBC59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nauczyciel podczas lekcji powinien często zwracać się do dziecka niesłyszącego, zadawać pytania – ale nie dlatego, aby oceniać jego wypowiedzi, ale by zmobilizować go do lepszej koncentracji uwagi i ułatwić mu lepsze zrozumienie tematu;</w:t>
      </w:r>
    </w:p>
    <w:p w14:paraId="1805A6A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 ocenie prac pisemnych dziecka nie uwzględniać błędów wynikających z niedosłuchu;</w:t>
      </w:r>
    </w:p>
    <w:p w14:paraId="2BD74C7B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 ocenie osiągnięć ucznia z wadą słuchu należy szczególnie doceniać własną aktywność i wkład pracy ucznia, a także jego stosunek do obowiązków szkolnych (systematyczność, obowiązkowość, dokładność);</w:t>
      </w:r>
    </w:p>
    <w:p w14:paraId="7D9DCF2A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zadawać więcej ćwiczeń muzyczno – teoretycznych, ze względu na brak dokładnej percepcji muzyki;</w:t>
      </w:r>
    </w:p>
    <w:p w14:paraId="2A217F3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aktywizować do zadań ruchowych.</w:t>
      </w:r>
    </w:p>
    <w:p w14:paraId="621A0552" w14:textId="77777777" w:rsidR="00FE6BAC" w:rsidRPr="00FD0653" w:rsidRDefault="00FE6BAC" w:rsidP="0037635B">
      <w:pPr>
        <w:pStyle w:val="Tekstpodstawowy"/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słabowidzący</w:t>
      </w:r>
    </w:p>
    <w:p w14:paraId="1B4AF84D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edukacyjnych </w:t>
      </w:r>
    </w:p>
    <w:p w14:paraId="26246FD3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właściwie umiejscowić dziecko w klasie, zapewniając dobre oświetlenie i widoczność;</w:t>
      </w:r>
    </w:p>
    <w:p w14:paraId="5EE2C0ED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udostępniać teksty (np. testy sprawdzające wiedzę) w wersji powiększonej;</w:t>
      </w:r>
    </w:p>
    <w:p w14:paraId="3C1024AE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podawać modele i przedmioty do obejrzenia z bliska, np., jeśli to możliwe instrumenty, plansze ze znakami muzycznymi;</w:t>
      </w:r>
    </w:p>
    <w:p w14:paraId="525C063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zwracać uwagę na szybką męczliwość dziecka związaną ze zużywaniem większej energii na patrzenie i interpretację informacji uzyskanych drogą wzrokową (wydłużyć czas na wykonanie określonych zadań);</w:t>
      </w:r>
    </w:p>
    <w:p w14:paraId="2F677879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dziecku korzystanie z płyt z nagraniami utworów omawianych na lekcji;</w:t>
      </w:r>
    </w:p>
    <w:p w14:paraId="2F85838A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prac metodą projektu na kartkach większego formatu niż zwykła kartka papieru;</w:t>
      </w:r>
    </w:p>
    <w:p w14:paraId="301406D9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często zadawać pytania: „co widzisz?” w celu sprawdzenia i uzupełnienia słownego trafności doznań wzrokowych.</w:t>
      </w:r>
    </w:p>
    <w:p w14:paraId="0B5771C6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z zespołem Aspergera</w:t>
      </w:r>
    </w:p>
    <w:p w14:paraId="34B48296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0C027D2D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688E22A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eliminować bodźce rozpraszające;</w:t>
      </w:r>
    </w:p>
    <w:p w14:paraId="5C5955A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popierać informacje słowne tekstem pisanym albo</w:t>
      </w:r>
      <w:r w:rsidRPr="00FD0653">
        <w:rPr>
          <w:rFonts w:ascii="Tahoma" w:eastAsia="Arial Unicode MS" w:hAnsi="Tahoma" w:cs="Tahoma"/>
          <w:sz w:val="28"/>
          <w:szCs w:val="28"/>
        </w:rPr>
        <w:t xml:space="preserve"> </w:t>
      </w:r>
      <w:r w:rsidRPr="00FD0653">
        <w:rPr>
          <w:rFonts w:ascii="Tahoma" w:hAnsi="Tahoma" w:cs="Tahoma"/>
          <w:sz w:val="28"/>
          <w:szCs w:val="28"/>
        </w:rPr>
        <w:t>obrazem, ilustracją, filmem;</w:t>
      </w:r>
    </w:p>
    <w:p w14:paraId="6A37ACD3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przedstawiać nowe pojęcia w sposób możliwie najbardziej konkretny;</w:t>
      </w:r>
    </w:p>
    <w:p w14:paraId="74EE0D97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powtarzać polecenia, sprawdzać stopień zrozumienia polecenia, czekać aż uczeń rozpocznie pracę;</w:t>
      </w:r>
    </w:p>
    <w:p w14:paraId="6B8C4C1E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używać krótkich zdań i podawać jasne instrukcje;</w:t>
      </w:r>
    </w:p>
    <w:p w14:paraId="00511B41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zachęcać ucznia, by w razie potrzeby prosił o powtórzenie, uproszczenie czy zapisanie polecenia; </w:t>
      </w:r>
    </w:p>
    <w:p w14:paraId="428F45EF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używać prostego i jednoznacznego języka;</w:t>
      </w:r>
    </w:p>
    <w:p w14:paraId="0D7AB9F2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kreatywnie wykorzystywać zainteresowania ucznia np. angażować go do działań muzycznych takich jak śpiew w chórze, czy gra na instrumencie;</w:t>
      </w:r>
    </w:p>
    <w:p w14:paraId="383C2BCB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często stosować tzw. pozytywne wzmocnienia: pochwały nagradzanie;</w:t>
      </w:r>
    </w:p>
    <w:p w14:paraId="7768CB0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dzielić zadania na wieloetapowe krótsze części;</w:t>
      </w:r>
    </w:p>
    <w:p w14:paraId="0A41EC45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trike/>
          <w:color w:val="FF0000"/>
          <w:sz w:val="28"/>
          <w:szCs w:val="28"/>
        </w:rPr>
        <w:t>zadawać krótsze prace domowe w sytuacji, gdy rodzice zgłaszają, że nauka w domu trwa godzinami</w:t>
      </w:r>
      <w:r w:rsidRPr="00FD0653">
        <w:rPr>
          <w:rFonts w:ascii="Tahoma" w:hAnsi="Tahoma" w:cs="Tahoma"/>
          <w:sz w:val="28"/>
          <w:szCs w:val="28"/>
        </w:rPr>
        <w:t xml:space="preserve">; </w:t>
      </w:r>
    </w:p>
    <w:p w14:paraId="1E11B802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sprawdzać wiedzę ucznia w formie jaką preferuje (np. zamiast śpiewać piosenkę może powiedzieć jej tekst);</w:t>
      </w:r>
    </w:p>
    <w:p w14:paraId="28CCED42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po przejściach traumatycznych</w:t>
      </w:r>
    </w:p>
    <w:p w14:paraId="0811F610" w14:textId="77777777" w:rsidR="0037635B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6CB61D97" w14:textId="7FA77A02" w:rsidR="00FE6BAC" w:rsidRPr="00FD0653" w:rsidRDefault="0037635B" w:rsidP="0037635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</w:t>
      </w:r>
      <w:r w:rsidR="00FE6BAC" w:rsidRPr="00FD0653">
        <w:rPr>
          <w:rFonts w:ascii="Tahoma" w:hAnsi="Tahoma" w:cs="Tahoma"/>
          <w:sz w:val="28"/>
          <w:szCs w:val="28"/>
        </w:rPr>
        <w:t>tosowa</w:t>
      </w:r>
      <w:r>
        <w:rPr>
          <w:rFonts w:ascii="Tahoma" w:hAnsi="Tahoma" w:cs="Tahoma"/>
          <w:sz w:val="28"/>
          <w:szCs w:val="28"/>
        </w:rPr>
        <w:t>nie</w:t>
      </w:r>
      <w:r w:rsidR="00FE6BAC" w:rsidRPr="00FD0653">
        <w:rPr>
          <w:rFonts w:ascii="Tahoma" w:hAnsi="Tahoma" w:cs="Tahoma"/>
          <w:sz w:val="28"/>
          <w:szCs w:val="28"/>
        </w:rPr>
        <w:t xml:space="preserve"> element</w:t>
      </w:r>
      <w:r>
        <w:rPr>
          <w:rFonts w:ascii="Tahoma" w:hAnsi="Tahoma" w:cs="Tahoma"/>
          <w:sz w:val="28"/>
          <w:szCs w:val="28"/>
        </w:rPr>
        <w:t>ów</w:t>
      </w:r>
      <w:r w:rsidR="00FE6BAC" w:rsidRPr="00FD0653">
        <w:rPr>
          <w:rFonts w:ascii="Tahoma" w:hAnsi="Tahoma" w:cs="Tahoma"/>
          <w:sz w:val="28"/>
          <w:szCs w:val="28"/>
        </w:rPr>
        <w:t xml:space="preserve"> arteterapii poprzez: </w:t>
      </w:r>
    </w:p>
    <w:p w14:paraId="219A23EA" w14:textId="2041CAF3" w:rsidR="00FE6BAC" w:rsidRPr="00FD0653" w:rsidRDefault="00FE6BAC" w:rsidP="0037635B">
      <w:pPr>
        <w:pStyle w:val="Tekstpodstawowywcity"/>
        <w:spacing w:after="0" w:line="360" w:lineRule="auto"/>
        <w:ind w:left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1) </w:t>
      </w:r>
      <w:r w:rsidR="0037635B">
        <w:rPr>
          <w:rFonts w:ascii="Tahoma" w:hAnsi="Tahoma" w:cs="Tahoma"/>
          <w:sz w:val="28"/>
          <w:szCs w:val="28"/>
        </w:rPr>
        <w:t>p</w:t>
      </w:r>
      <w:r w:rsidRPr="00FD0653">
        <w:rPr>
          <w:rFonts w:ascii="Tahoma" w:hAnsi="Tahoma" w:cs="Tahoma"/>
          <w:sz w:val="28"/>
          <w:szCs w:val="28"/>
        </w:rPr>
        <w:t>obudzanie wszechstronnego rozwoju ucznia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2) </w:t>
      </w:r>
      <w:r w:rsidR="0037635B">
        <w:rPr>
          <w:rFonts w:ascii="Tahoma" w:hAnsi="Tahoma" w:cs="Tahoma"/>
          <w:sz w:val="28"/>
          <w:szCs w:val="28"/>
        </w:rPr>
        <w:t>r</w:t>
      </w:r>
      <w:r w:rsidRPr="00FD0653">
        <w:rPr>
          <w:rFonts w:ascii="Tahoma" w:hAnsi="Tahoma" w:cs="Tahoma"/>
          <w:sz w:val="28"/>
          <w:szCs w:val="28"/>
        </w:rPr>
        <w:t>ozwijanie zainteresowań i uzdolnień muzycznych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3) </w:t>
      </w:r>
      <w:r w:rsidR="0037635B">
        <w:rPr>
          <w:rFonts w:ascii="Tahoma" w:hAnsi="Tahoma" w:cs="Tahoma"/>
          <w:sz w:val="28"/>
          <w:szCs w:val="28"/>
        </w:rPr>
        <w:t>s</w:t>
      </w:r>
      <w:r w:rsidRPr="00FD0653">
        <w:rPr>
          <w:rFonts w:ascii="Tahoma" w:hAnsi="Tahoma" w:cs="Tahoma"/>
          <w:sz w:val="28"/>
          <w:szCs w:val="28"/>
        </w:rPr>
        <w:t>twarzanie możliwości do własnych wypowiedzi za pomocą różnorodnych środków muzycznych (śpiew, taniec, gra na instrumencie)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4) </w:t>
      </w:r>
      <w:r w:rsidR="0037635B">
        <w:rPr>
          <w:rFonts w:ascii="Tahoma" w:hAnsi="Tahoma" w:cs="Tahoma"/>
          <w:sz w:val="28"/>
          <w:szCs w:val="28"/>
        </w:rPr>
        <w:t>w</w:t>
      </w:r>
      <w:r w:rsidRPr="00FD0653">
        <w:rPr>
          <w:rFonts w:ascii="Tahoma" w:hAnsi="Tahoma" w:cs="Tahoma"/>
          <w:sz w:val="28"/>
          <w:szCs w:val="28"/>
        </w:rPr>
        <w:t>yposażenie w niezbędne umiejętności muzyczne oraz wiedzę z tego zakresu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5) </w:t>
      </w:r>
      <w:r w:rsidR="0037635B">
        <w:rPr>
          <w:rFonts w:ascii="Tahoma" w:hAnsi="Tahoma" w:cs="Tahoma"/>
          <w:sz w:val="28"/>
          <w:szCs w:val="28"/>
        </w:rPr>
        <w:t>r</w:t>
      </w:r>
      <w:r w:rsidRPr="00FD0653">
        <w:rPr>
          <w:rFonts w:ascii="Tahoma" w:hAnsi="Tahoma" w:cs="Tahoma"/>
          <w:sz w:val="28"/>
          <w:szCs w:val="28"/>
        </w:rPr>
        <w:t>ozwijanie sprawności manualnej, poprzez grę na instrumencie.</w:t>
      </w:r>
      <w:r w:rsidRPr="00FD0653">
        <w:rPr>
          <w:rFonts w:ascii="Tahoma" w:hAnsi="Tahoma" w:cs="Tahoma"/>
          <w:sz w:val="28"/>
          <w:szCs w:val="28"/>
        </w:rPr>
        <w:br/>
        <w:t xml:space="preserve">6) </w:t>
      </w:r>
      <w:r w:rsidR="0037635B">
        <w:rPr>
          <w:rFonts w:ascii="Tahoma" w:hAnsi="Tahoma" w:cs="Tahoma"/>
          <w:sz w:val="28"/>
          <w:szCs w:val="28"/>
        </w:rPr>
        <w:t>p</w:t>
      </w:r>
      <w:r w:rsidRPr="00FD0653">
        <w:rPr>
          <w:rFonts w:ascii="Tahoma" w:hAnsi="Tahoma" w:cs="Tahoma"/>
          <w:sz w:val="28"/>
          <w:szCs w:val="28"/>
        </w:rPr>
        <w:t>odnoszenie poziomu samoakceptacji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7) </w:t>
      </w:r>
      <w:r w:rsidR="0037635B">
        <w:rPr>
          <w:rFonts w:ascii="Tahoma" w:hAnsi="Tahoma" w:cs="Tahoma"/>
          <w:sz w:val="28"/>
          <w:szCs w:val="28"/>
        </w:rPr>
        <w:t>r</w:t>
      </w:r>
      <w:r w:rsidRPr="00FD0653">
        <w:rPr>
          <w:rFonts w:ascii="Tahoma" w:hAnsi="Tahoma" w:cs="Tahoma"/>
          <w:sz w:val="28"/>
          <w:szCs w:val="28"/>
        </w:rPr>
        <w:t>ozładowanie negatywnych napięć, emocji i agresji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8) </w:t>
      </w:r>
      <w:r w:rsidR="0037635B">
        <w:rPr>
          <w:rFonts w:ascii="Tahoma" w:hAnsi="Tahoma" w:cs="Tahoma"/>
          <w:sz w:val="28"/>
          <w:szCs w:val="28"/>
        </w:rPr>
        <w:t>p</w:t>
      </w:r>
      <w:r w:rsidRPr="00FD0653">
        <w:rPr>
          <w:rFonts w:ascii="Tahoma" w:hAnsi="Tahoma" w:cs="Tahoma"/>
          <w:sz w:val="28"/>
          <w:szCs w:val="28"/>
        </w:rPr>
        <w:t>oznanie różnego rodzaju materiałów do wykorzystania w procesie tworzenia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9) </w:t>
      </w:r>
      <w:r w:rsidR="0037635B">
        <w:rPr>
          <w:rFonts w:ascii="Tahoma" w:hAnsi="Tahoma" w:cs="Tahoma"/>
          <w:sz w:val="28"/>
          <w:szCs w:val="28"/>
        </w:rPr>
        <w:t>z</w:t>
      </w:r>
      <w:r w:rsidRPr="00FD0653">
        <w:rPr>
          <w:rFonts w:ascii="Tahoma" w:hAnsi="Tahoma" w:cs="Tahoma"/>
          <w:sz w:val="28"/>
          <w:szCs w:val="28"/>
        </w:rPr>
        <w:t>rozumienie istoty samodzielności i odpowiedzialności za wykonane zadanie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>10) Uaktywnienie i otwarcie się ucznia mającego problemy z nawiązaniem kontaktów</w:t>
      </w:r>
      <w:r w:rsidR="0037635B"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>11) Przygotowanie do uczestnictwa i odbioru muzyki</w:t>
      </w:r>
      <w:r w:rsidR="0037635B">
        <w:rPr>
          <w:rFonts w:ascii="Tahoma" w:hAnsi="Tahoma" w:cs="Tahoma"/>
          <w:sz w:val="28"/>
          <w:szCs w:val="28"/>
        </w:rPr>
        <w:t>.</w:t>
      </w:r>
    </w:p>
    <w:p w14:paraId="31609DCD" w14:textId="37069B88" w:rsidR="00FE6BAC" w:rsidRPr="00FD0653" w:rsidRDefault="0037635B" w:rsidP="0037635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W</w:t>
      </w:r>
      <w:r w:rsidR="00FE6BAC" w:rsidRPr="00FD0653">
        <w:rPr>
          <w:rFonts w:ascii="Tahoma" w:hAnsi="Tahoma" w:cs="Tahoma"/>
          <w:sz w:val="28"/>
          <w:szCs w:val="28"/>
        </w:rPr>
        <w:t>spiera</w:t>
      </w:r>
      <w:r>
        <w:rPr>
          <w:rFonts w:ascii="Tahoma" w:hAnsi="Tahoma" w:cs="Tahoma"/>
          <w:sz w:val="28"/>
          <w:szCs w:val="28"/>
        </w:rPr>
        <w:t>nie</w:t>
      </w:r>
      <w:r w:rsidR="00FE6BAC" w:rsidRPr="00FD0653">
        <w:rPr>
          <w:rFonts w:ascii="Tahoma" w:hAnsi="Tahoma" w:cs="Tahoma"/>
          <w:sz w:val="28"/>
          <w:szCs w:val="28"/>
        </w:rPr>
        <w:t xml:space="preserve"> ucznia stwierdzeniami: wierzę, że ci się uda, że osiągniesz ten cel</w:t>
      </w:r>
      <w:r>
        <w:rPr>
          <w:rFonts w:ascii="Tahoma" w:hAnsi="Tahoma" w:cs="Tahoma"/>
          <w:sz w:val="28"/>
          <w:szCs w:val="28"/>
        </w:rPr>
        <w:t>.</w:t>
      </w:r>
    </w:p>
    <w:p w14:paraId="62929A7C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z niepełnosprawnością ruchową, w tym afazją</w:t>
      </w:r>
    </w:p>
    <w:p w14:paraId="2D3D7F29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2B4401E4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B0951EE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przystosować otoczenie klasowe ograniczając ilość przeszkód (np. podczas nauki tańca);</w:t>
      </w:r>
    </w:p>
    <w:p w14:paraId="5F9909F3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razie niepełnosprawności rąk umożliwić uczniowi nagranie lekcji na dyktafonie;</w:t>
      </w:r>
    </w:p>
    <w:p w14:paraId="0D1F9E1A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przypadku nieczytelnego pisma umożliwienie uczniowi wykorzystywania komputera do sporządzania notatek i pisania prac;</w:t>
      </w:r>
    </w:p>
    <w:p w14:paraId="1100F15D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sytuacji, kiedy uczeń nie może sporządzać notatek samodzielnie lub na komputerze przygotowanie dla niego skróconej notatki z rysunkami i schematami;</w:t>
      </w:r>
    </w:p>
    <w:p w14:paraId="6C382CD0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dostosować pomoce dydaktyczne (wielkość i ciężar) do możliwości ruchowych rąk i dłoni. Zastąpić książkę pojedynczą kartą pracy;</w:t>
      </w:r>
    </w:p>
    <w:p w14:paraId="421C11F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wydłużyć czas przeznaczony na wykonywanie danego zadania;</w:t>
      </w:r>
    </w:p>
    <w:p w14:paraId="49E9E182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 uwagi na szybszą męczliwość i trudność w koncentracji uwagi organizować przerwy przeznaczone na odpoczynek;</w:t>
      </w:r>
    </w:p>
    <w:p w14:paraId="2C7D1B95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oceniania dostrzegać wysiłek włożony w wykonywane zadanie;</w:t>
      </w:r>
    </w:p>
    <w:p w14:paraId="5697F76C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zachęcać do współpracy w grupie;</w:t>
      </w:r>
    </w:p>
    <w:p w14:paraId="1EFBD157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przypadku dziecka z afazją obserwować, słuchać i podążać za dzieckiem;</w:t>
      </w:r>
    </w:p>
    <w:p w14:paraId="3D9AA7AF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fonogestykę w przypadku problemów ze śpiewem;</w:t>
      </w:r>
    </w:p>
    <w:p w14:paraId="711FBD70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nie wywoływać do tablicy, jeśli uczeń ma trudności z poruszaniem się;</w:t>
      </w:r>
    </w:p>
    <w:p w14:paraId="69B35BDC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 xml:space="preserve">wydłużyć czas na odpowiedź ustną. </w:t>
      </w:r>
    </w:p>
    <w:p w14:paraId="20D7EF99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z chorobą przewlekłą</w:t>
      </w:r>
    </w:p>
    <w:p w14:paraId="170F90E8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4B36E355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3BBFF8F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poczucie bezpieczeństwa psychicznego i fizycznego;</w:t>
      </w:r>
    </w:p>
    <w:p w14:paraId="2E47D5F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pomóc w pokonywaniu trudności, uczyć nowych umiejętności;</w:t>
      </w:r>
    </w:p>
    <w:p w14:paraId="14E7FD03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budować dobry klimat i przyjazne relacje klasowe (zwłaszcza podczas indywidualnego występu);</w:t>
      </w:r>
    </w:p>
    <w:p w14:paraId="22E209E0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traktować chore dziecko jako pełnoprawnego członka klasy;</w:t>
      </w:r>
    </w:p>
    <w:p w14:paraId="54A1892D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uwrażliwiać dzieci zdrowe na potrzeby i przeżycia dziecka chorego;</w:t>
      </w:r>
    </w:p>
    <w:p w14:paraId="5418630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uwrażliwiać dziecko chore na potrzeby i przeżycia innych uczniów;</w:t>
      </w:r>
    </w:p>
    <w:p w14:paraId="469C0206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rozwijać zainteresowania muzyczne (śpiew, gra na instrumencie itp.), uczyć samodzielności w przegotowaniu do własnej prezentacji;</w:t>
      </w:r>
    </w:p>
    <w:p w14:paraId="6A066B08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dostarczać wielu możliwości do działania i osiągania sukcesów (np. zachęcać do udziału w konkursach muzycznych);</w:t>
      </w:r>
    </w:p>
    <w:p w14:paraId="1344FD5B" w14:textId="77777777" w:rsidR="00FE6BAC" w:rsidRPr="00FD0653" w:rsidRDefault="00FE6BAC" w:rsidP="0037635B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motywować do aktywności (udział w muzycznych kołach zainteresowań, nauka w szkole muzycznej). </w:t>
      </w:r>
    </w:p>
    <w:p w14:paraId="58B851AA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z niedostosowaniem społecznym</w:t>
      </w:r>
    </w:p>
    <w:p w14:paraId="3221DD25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582DADFB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B785258" w14:textId="77777777" w:rsidR="00FE6BAC" w:rsidRPr="00FD0653" w:rsidRDefault="00FE6BAC" w:rsidP="00CB0F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ocenie należy brać pod uwagę przede wszystkim cząstkowe efekty pracy ucznia;</w:t>
      </w:r>
    </w:p>
    <w:p w14:paraId="01FBE3D9" w14:textId="77777777" w:rsidR="00FE6BAC" w:rsidRPr="00FD0653" w:rsidRDefault="00FE6BAC" w:rsidP="00CB0F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przywracać wiarę w możliwość uzyskania pozytywnych wyników w nauce i nadrobienia zaległości szkolnych, kształtować pozytywny stosunku do nauki i szkoły;</w:t>
      </w:r>
    </w:p>
    <w:p w14:paraId="3760A245" w14:textId="77777777" w:rsidR="00FE6BAC" w:rsidRPr="00FD0653" w:rsidRDefault="00FE6BAC" w:rsidP="00CB0F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stosować aktywizujące metody i formy nauczania (np. wykonanie pomocy naukowej w postaci samodzielnie zrobionego instrumentu);</w:t>
      </w:r>
    </w:p>
    <w:p w14:paraId="113E11E1" w14:textId="77777777" w:rsidR="00FE6BAC" w:rsidRPr="00FD0653" w:rsidRDefault="00FE6BAC" w:rsidP="00CB0F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kształtować cechy6 osobowości, tj. wrażliwość, uczciwość, pracowitość i kulturę osobistą (np. podczas słuchania muzyki);</w:t>
      </w:r>
    </w:p>
    <w:p w14:paraId="1540A2EF" w14:textId="77777777" w:rsidR="00FE6BAC" w:rsidRPr="00FD0653" w:rsidRDefault="00FE6BAC" w:rsidP="00CB0F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stworzyć warunki do rozwoju zainteresowań (np. udział w chórze szkolnym, zespole instrumentalnym);</w:t>
      </w:r>
    </w:p>
    <w:p w14:paraId="6BB75528" w14:textId="77777777" w:rsidR="00FE6BAC" w:rsidRPr="00FD0653" w:rsidRDefault="00FE6BAC" w:rsidP="00CB0F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wzmacniać poczucie własnej wartości poprzez angażowanie ucznia do dodatkowych działań, np. samodzielne tworzenie pomocy naukowych (np. prezentacje multimedialne);</w:t>
      </w:r>
    </w:p>
    <w:p w14:paraId="734AD16B" w14:textId="77777777" w:rsidR="00FE6BAC" w:rsidRPr="00FD0653" w:rsidRDefault="00FE6BAC" w:rsidP="00CB0F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dostosować trudności zadań do poziomu intelektualnego ucznia.</w:t>
      </w:r>
    </w:p>
    <w:p w14:paraId="1850F9AC" w14:textId="77777777" w:rsidR="00FE6BAC" w:rsidRPr="00FD0653" w:rsidRDefault="00FE6BAC" w:rsidP="0037635B">
      <w:pPr>
        <w:pStyle w:val="Nagwek2"/>
        <w:spacing w:line="360" w:lineRule="auto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Uczeń zdolny</w:t>
      </w:r>
    </w:p>
    <w:p w14:paraId="75870270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5775836A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23F55BE" w14:textId="40CF85F9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stosować </w:t>
      </w:r>
      <w:r w:rsidR="005B1F5A" w:rsidRPr="00FD0653">
        <w:rPr>
          <w:rFonts w:ascii="Tahoma" w:hAnsi="Tahoma" w:cs="Tahoma"/>
          <w:color w:val="000000"/>
          <w:sz w:val="28"/>
          <w:szCs w:val="28"/>
        </w:rPr>
        <w:t>i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ndywidualne formy pracy na lekcji, </w:t>
      </w:r>
      <w:r w:rsidRPr="00FD0653">
        <w:rPr>
          <w:rFonts w:ascii="Tahoma" w:hAnsi="Tahoma" w:cs="Tahoma"/>
          <w:strike/>
          <w:color w:val="FF0000"/>
          <w:sz w:val="28"/>
          <w:szCs w:val="28"/>
        </w:rPr>
        <w:t>zadań domowych</w:t>
      </w:r>
      <w:r w:rsidRPr="00FD0653">
        <w:rPr>
          <w:rFonts w:ascii="Tahoma" w:hAnsi="Tahoma" w:cs="Tahoma"/>
          <w:color w:val="000000"/>
          <w:sz w:val="28"/>
          <w:szCs w:val="28"/>
        </w:rPr>
        <w:t>, kryteriów oceniania;</w:t>
      </w:r>
    </w:p>
    <w:p w14:paraId="62C94ADD" w14:textId="5ED2E66C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umożliwiać poszerzanie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wiedzy o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treści wykraczające poza podstawę programową;</w:t>
      </w:r>
    </w:p>
    <w:p w14:paraId="5F49EF41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umożliwiać korzystanie z różnych form rozwoju zainteresowań (chór szkolny, zespół instrumentalny, szkoła muzyczna);</w:t>
      </w:r>
    </w:p>
    <w:p w14:paraId="326C6AD4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przygotować do konfrontacji posiadanej wiedzy z wymaganiami konkursowymi;</w:t>
      </w:r>
    </w:p>
    <w:p w14:paraId="044B152B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różnicować obszerność i terminowość prac;</w:t>
      </w:r>
    </w:p>
    <w:p w14:paraId="4F77D768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poszerzać treści programowe z muzyki;</w:t>
      </w:r>
    </w:p>
    <w:p w14:paraId="438F80E1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zwiększyć wymagania edukacyjne;</w:t>
      </w:r>
    </w:p>
    <w:p w14:paraId="7350183E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lastRenderedPageBreak/>
        <w:t>przydzielanie trudniejsze zadania podczas pracy grupowej lub indywidualnej (np. wykonanie partii solowej utworu, prezentacja – samodzielne przygotowanie fragmentu lekcji);</w:t>
      </w:r>
    </w:p>
    <w:p w14:paraId="62BF00ED" w14:textId="0536E700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stwarzać sytuacje wyboru zadań, ćwiczeń o większej skali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trudności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lub prac dodatkowych (np. własne kompozycje, recenzje z koncertów itp.);</w:t>
      </w:r>
    </w:p>
    <w:p w14:paraId="54936E6C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trike/>
          <w:color w:val="FF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różnicować stopień trudności prac klasowych </w:t>
      </w:r>
      <w:r w:rsidRPr="00FD0653">
        <w:rPr>
          <w:rFonts w:ascii="Tahoma" w:hAnsi="Tahoma" w:cs="Tahoma"/>
          <w:strike/>
          <w:color w:val="FF0000"/>
          <w:sz w:val="28"/>
          <w:szCs w:val="28"/>
        </w:rPr>
        <w:t>i domowych;</w:t>
      </w:r>
    </w:p>
    <w:p w14:paraId="36FFF569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przydzielać specjalne role np. asystent, konferansjer koncertu itp.;</w:t>
      </w:r>
    </w:p>
    <w:p w14:paraId="14767E43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powierzyć </w:t>
      </w:r>
      <w:r w:rsidRPr="00FD0653">
        <w:rPr>
          <w:rFonts w:ascii="Tahoma" w:hAnsi="Tahoma" w:cs="Tahoma"/>
          <w:color w:val="000000"/>
          <w:sz w:val="28"/>
          <w:szCs w:val="28"/>
        </w:rPr>
        <w:t>współorganizację konkursów wiedzy muzycznej – etap szkolny;</w:t>
      </w:r>
    </w:p>
    <w:p w14:paraId="20D67DE6" w14:textId="77777777" w:rsidR="00FE6BAC" w:rsidRPr="00FD0653" w:rsidRDefault="00FE6BAC" w:rsidP="00CB0FD8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umożliwić 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przygotowanie projektu, czyli dłuższej formy umożliwiającej przeprowadzenie badan i analizy ciekawego zadania (np. przeprowadzenie wywiadu ze znanym muzykiem). </w:t>
      </w:r>
    </w:p>
    <w:p w14:paraId="5FA8A4D0" w14:textId="77777777" w:rsidR="00FE6BAC" w:rsidRPr="00FD0653" w:rsidRDefault="00FE6BAC" w:rsidP="0037635B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63C7AB9B" w14:textId="77777777" w:rsidR="00FE6BAC" w:rsidRPr="00FD0653" w:rsidRDefault="00FE6BAC" w:rsidP="0037635B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7E0F56A9" w14:textId="77777777" w:rsidR="00FE6BAC" w:rsidRPr="00FD0653" w:rsidRDefault="00FE6BAC" w:rsidP="0037635B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2D7C8D2D" w14:textId="77777777" w:rsidR="00FE6BAC" w:rsidRPr="00FD0653" w:rsidRDefault="00FE6BAC" w:rsidP="0037635B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322A18D7" w14:textId="6BD0897D" w:rsidR="00FE6BAC" w:rsidRPr="00FD0653" w:rsidRDefault="00FE6BAC" w:rsidP="0037635B">
      <w:pPr>
        <w:tabs>
          <w:tab w:val="left" w:pos="6375"/>
        </w:tabs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ab/>
      </w:r>
    </w:p>
    <w:p w14:paraId="1407B02C" w14:textId="77777777" w:rsidR="00FE6BAC" w:rsidRPr="00FD0653" w:rsidRDefault="00FE6BA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853E4BC" w14:textId="77777777" w:rsidR="00AB2B1C" w:rsidRPr="00FD0653" w:rsidRDefault="00AB2B1C" w:rsidP="0037635B">
      <w:pPr>
        <w:spacing w:line="360" w:lineRule="auto"/>
        <w:rPr>
          <w:rFonts w:ascii="Tahoma" w:hAnsi="Tahoma" w:cs="Tahoma"/>
          <w:sz w:val="28"/>
          <w:szCs w:val="28"/>
        </w:rPr>
      </w:pPr>
    </w:p>
    <w:sectPr w:rsidR="00AB2B1C" w:rsidRPr="00FD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49DB"/>
    <w:multiLevelType w:val="hybridMultilevel"/>
    <w:tmpl w:val="026C65A0"/>
    <w:lvl w:ilvl="0" w:tplc="9AECF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514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3"/>
    <w:rsid w:val="00033A90"/>
    <w:rsid w:val="0014640A"/>
    <w:rsid w:val="00195234"/>
    <w:rsid w:val="001B4188"/>
    <w:rsid w:val="001D41B4"/>
    <w:rsid w:val="001E569D"/>
    <w:rsid w:val="0037635B"/>
    <w:rsid w:val="005B1F5A"/>
    <w:rsid w:val="005F28AD"/>
    <w:rsid w:val="006678E3"/>
    <w:rsid w:val="007A2123"/>
    <w:rsid w:val="0094347F"/>
    <w:rsid w:val="00AB2B1C"/>
    <w:rsid w:val="00AE1AA4"/>
    <w:rsid w:val="00C66412"/>
    <w:rsid w:val="00CB0FD8"/>
    <w:rsid w:val="00DC3C41"/>
    <w:rsid w:val="00E47C76"/>
    <w:rsid w:val="00F1229E"/>
    <w:rsid w:val="00FD0653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081"/>
  <w15:chartTrackingRefBased/>
  <w15:docId w15:val="{B6AF19FC-2468-4856-B002-241BFC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6BAC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6BAC"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6BAC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E6BAC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FE6BAC"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E6BAC"/>
    <w:rPr>
      <w:rFonts w:ascii="Arial" w:eastAsia="Times New Roman" w:hAnsi="Arial" w:cs="Arial"/>
      <w:b/>
      <w:bCs/>
      <w:sz w:val="32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6B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6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6B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6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E6BAC"/>
    <w:rPr>
      <w:rFonts w:ascii="Arial" w:hAnsi="Arial" w:cs="Arial"/>
      <w:b/>
      <w:bCs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FE6BAC"/>
    <w:rPr>
      <w:rFonts w:ascii="Arial" w:eastAsia="Times New Roman" w:hAnsi="Arial" w:cs="Arial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1943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Dorota Goś</cp:lastModifiedBy>
  <cp:revision>2</cp:revision>
  <dcterms:created xsi:type="dcterms:W3CDTF">2024-06-05T09:17:00Z</dcterms:created>
  <dcterms:modified xsi:type="dcterms:W3CDTF">2024-06-05T09:17:00Z</dcterms:modified>
</cp:coreProperties>
</file>